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CE4A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《伊犁州奎屯医院2025年劳务派遣人员岗位需求表》</w:t>
      </w:r>
    </w:p>
    <w:tbl>
      <w:tblPr>
        <w:tblStyle w:val="2"/>
        <w:tblW w:w="9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367"/>
        <w:gridCol w:w="2505"/>
        <w:gridCol w:w="1094"/>
        <w:gridCol w:w="2089"/>
        <w:gridCol w:w="1367"/>
      </w:tblGrid>
      <w:tr w14:paraId="39F6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B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9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3D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需求人员条件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F0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15A6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6A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D2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03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80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A8A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1.具有中专及以上、护理相关学历，或高中及以上教育学历人员；具有护士执业证，有相关护理工作经验优先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42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9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1.基本工资4000元+绩效工资（所在科室发放）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2.缴纳社保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3.享受国家规定的带薪休假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01B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45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918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DC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358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2.年龄在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岁以下；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979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08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FAF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D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24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847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7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3.身体健康，有二级及以上医院体检合格证书，服务意识强，工作认真，具备一定沟通能力。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E8D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9A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D0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DCEBBF9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25200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2026-01-09T10:17:20Z</dcterms:created>
  <dc:creator>Administrator</dc:creator>
  <cp:lastModifiedBy>我想我疯了✨</cp:lastModifiedBy>
  <dcterms:modified xsi:type="dcterms:W3CDTF">2026-01-09T10:17:22Z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eyJoZGlkIjoiMGYzYjJkNmQ1MjkxMGFmMDlmMzNmNDUwOTdmNTRiM2MiLCJ1c2VySWQiOiIzNjA5ODk0NzkifQ==</vt:lpwstr>
  </property>
  <property fmtid="{D5CDD505-2E9C-101B-9397-08002B2CF9AE}" pid="4" name="ICV">
    <vt:lpwstr>163AF531940148209857301D5348E51E_12</vt:lpwstr>
  </property>
</Properties>
</file>