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附件2：新余学院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/>
    <w:p>
      <w:pPr>
        <w:rPr>
          <w:color w:val="auto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BF235F2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3D5FB39F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BC37AC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403</Characters>
  <Lines>0</Lines>
  <Paragraphs>0</Paragraphs>
  <TotalTime>4</TotalTime>
  <ScaleCrop>false</ScaleCrop>
  <LinksUpToDate>false</LinksUpToDate>
  <CharactersWithSpaces>435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2023-01-01T20:04:00Z</dcterms:created>
  <dc:creator>寒夜</dc:creator>
  <cp:lastModifiedBy>user</cp:lastModifiedBy>
  <dcterms:modified xsi:type="dcterms:W3CDTF">2025-09-30T16:53:39Z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D0C0DE4FEE1A4AD486A5619BB7E4B334_13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