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textAlignment w:val="center"/>
        <w:rPr>
          <w:rFonts w:hint="eastAsia" w:ascii="黑体" w:hAnsi="黑体" w:eastAsia="黑体" w:cs="黑体"/>
          <w:spacing w:val="0"/>
          <w:kern w:val="0"/>
          <w:lang w:eastAsia="zh-CN"/>
        </w:rPr>
      </w:pPr>
      <w:bookmarkStart w:id="2" w:name="_GoBack"/>
      <w:bookmarkEnd w:id="2"/>
      <w:bookmarkStart w:id="0" w:name="OLE_LINK25"/>
      <w:bookmarkStart w:id="1" w:name="OLE_LINK24"/>
      <w:r>
        <w:rPr>
          <w:rFonts w:hint="eastAsia" w:ascii="黑体" w:hAnsi="黑体" w:eastAsia="黑体" w:cs="黑体"/>
          <w:spacing w:val="0"/>
          <w:kern w:val="0"/>
        </w:rPr>
        <w:t>附件</w:t>
      </w:r>
      <w:r>
        <w:rPr>
          <w:rFonts w:hint="eastAsia" w:ascii="黑体" w:hAnsi="黑体" w:eastAsia="黑体" w:cs="黑体"/>
          <w:spacing w:val="0"/>
          <w:kern w:val="0"/>
          <w:lang w:val="en-US" w:eastAsia="zh-CN"/>
        </w:rPr>
        <w:t>2</w:t>
      </w:r>
    </w:p>
    <w:p>
      <w:pPr>
        <w:widowControl/>
        <w:spacing w:line="480" w:lineRule="exact"/>
        <w:jc w:val="center"/>
        <w:textAlignment w:val="center"/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  <w:t>张家界市</w:t>
      </w: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</w:rPr>
        <w:t>永定区</w:t>
      </w:r>
      <w:r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  <w:lang w:eastAsia="zh-CN"/>
        </w:rPr>
        <w:t>副高职称高层次</w:t>
      </w:r>
      <w:r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  <w:t>人才引进职位计划表</w:t>
      </w:r>
    </w:p>
    <w:p>
      <w:pPr>
        <w:pStyle w:val="5"/>
      </w:pPr>
    </w:p>
    <w:tbl>
      <w:tblPr>
        <w:tblStyle w:val="6"/>
        <w:tblW w:w="56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051"/>
        <w:gridCol w:w="957"/>
        <w:gridCol w:w="1383"/>
        <w:gridCol w:w="304"/>
        <w:gridCol w:w="304"/>
        <w:gridCol w:w="821"/>
        <w:gridCol w:w="695"/>
        <w:gridCol w:w="3451"/>
        <w:gridCol w:w="1047"/>
        <w:gridCol w:w="3525"/>
        <w:gridCol w:w="897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Header/>
          <w:jc w:val="center"/>
        </w:trPr>
        <w:tc>
          <w:tcPr>
            <w:tcW w:w="14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eastAsia" w:ascii="Times New Roman" w:hAnsi="Times New Roman" w:eastAsia="黑体"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b w:val="0"/>
                <w:color w:val="auto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33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单位</w:t>
            </w:r>
            <w:r>
              <w:rPr>
                <w:rStyle w:val="9"/>
                <w:rFonts w:eastAsia="黑体"/>
                <w:b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30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单位性质</w:t>
            </w:r>
          </w:p>
        </w:tc>
        <w:tc>
          <w:tcPr>
            <w:tcW w:w="437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引进岗位</w:t>
            </w:r>
          </w:p>
        </w:tc>
        <w:tc>
          <w:tcPr>
            <w:tcW w:w="192" w:type="pct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计划</w:t>
            </w:r>
          </w:p>
        </w:tc>
        <w:tc>
          <w:tcPr>
            <w:tcW w:w="3018" w:type="pct"/>
            <w:gridSpan w:val="5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引进对象报名要求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引进单位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联系方式</w:t>
            </w: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szCs w:val="20"/>
                <w:lang w:eastAsia="zh-CN"/>
              </w:rPr>
              <w:t>引进方式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Header/>
          <w:jc w:val="center"/>
        </w:trPr>
        <w:tc>
          <w:tcPr>
            <w:tcW w:w="14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管理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专技</w:t>
            </w:r>
          </w:p>
        </w:tc>
        <w:tc>
          <w:tcPr>
            <w:tcW w:w="25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年龄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要求</w:t>
            </w:r>
          </w:p>
        </w:tc>
        <w:tc>
          <w:tcPr>
            <w:tcW w:w="21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学历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学位</w:t>
            </w:r>
            <w:r>
              <w:rPr>
                <w:rStyle w:val="9"/>
                <w:rFonts w:eastAsia="黑体"/>
                <w:b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要求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专业要求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职称要求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其他要求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3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张家界市</w:t>
            </w: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中医医院</w:t>
            </w:r>
          </w:p>
        </w:tc>
        <w:tc>
          <w:tcPr>
            <w:tcW w:w="30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（差额）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Style w:val="11"/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21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取得岗位所需的执业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资格；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有在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二甲及以上医院麻醉科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工作经历</w:t>
            </w:r>
          </w:p>
        </w:tc>
        <w:tc>
          <w:tcPr>
            <w:tcW w:w="28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黄</w:t>
            </w:r>
            <w:r>
              <w:rPr>
                <w:rStyle w:val="10"/>
                <w:b w:val="0"/>
                <w:bCs w:val="0"/>
                <w:color w:val="auto"/>
                <w:sz w:val="20"/>
                <w:szCs w:val="20"/>
              </w:rPr>
              <w:t>　</w:t>
            </w: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敏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15874451315</w:t>
            </w:r>
          </w:p>
        </w:tc>
        <w:tc>
          <w:tcPr>
            <w:tcW w:w="28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auto"/>
                <w:lang w:eastAsia="zh-CN"/>
              </w:rPr>
              <w:t>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3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张家界市</w:t>
            </w: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永定区</w:t>
            </w: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妇幼保健院</w:t>
            </w:r>
          </w:p>
        </w:tc>
        <w:tc>
          <w:tcPr>
            <w:tcW w:w="30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中医科医生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45周岁及以下</w:t>
            </w:r>
          </w:p>
        </w:tc>
        <w:tc>
          <w:tcPr>
            <w:tcW w:w="21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硕士研究生及以上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副主任医师及以上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取得岗位所需的执业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中医医院内科五年以上工作经历</w:t>
            </w:r>
          </w:p>
        </w:tc>
        <w:tc>
          <w:tcPr>
            <w:tcW w:w="28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胡</w:t>
            </w:r>
            <w:r>
              <w:rPr>
                <w:rStyle w:val="10"/>
                <w:b w:val="0"/>
                <w:bCs w:val="0"/>
                <w:color w:val="auto"/>
                <w:sz w:val="20"/>
                <w:szCs w:val="20"/>
              </w:rPr>
              <w:t>　</w:t>
            </w:r>
            <w:r>
              <w:rPr>
                <w:rStyle w:val="10"/>
                <w:rFonts w:eastAsia="宋体"/>
                <w:b w:val="0"/>
                <w:bCs w:val="0"/>
                <w:color w:val="auto"/>
                <w:sz w:val="20"/>
                <w:szCs w:val="20"/>
              </w:rPr>
              <w:t>娜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13974471537</w:t>
            </w:r>
          </w:p>
        </w:tc>
        <w:tc>
          <w:tcPr>
            <w:tcW w:w="28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color w:val="auto"/>
                <w:lang w:eastAsia="zh-CN"/>
              </w:rPr>
              <w:t>考核招聘</w:t>
            </w:r>
          </w:p>
        </w:tc>
      </w:tr>
      <w:bookmarkEnd w:id="0"/>
      <w:bookmarkEnd w:id="1"/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45D29"/>
    <w:rsid w:val="6FBD8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20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0">
    <w:name w:val="font1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1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2025-07-30T18:50:14Z</dcterms:created>
  <dc:creator>kylin</dc:creator>
  <cp:lastModifiedBy>朱华锋</cp:lastModifiedBy>
  <dcterms:modified xsi:type="dcterms:W3CDTF">2025-07-30T10:59:00Z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41C3BBEA938343BEBE5062B3DF5CD1C3_13</vt:lpwstr>
  </property>
</Properties>
</file>