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8C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hanging="1285" w:hangingChars="4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附件1：</w:t>
      </w:r>
    </w:p>
    <w:tbl>
      <w:tblPr>
        <w:tblStyle w:val="3"/>
        <w:tblW w:w="5579" w:type="pct"/>
        <w:tblInd w:w="-1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70"/>
        <w:gridCol w:w="825"/>
        <w:gridCol w:w="1469"/>
        <w:gridCol w:w="810"/>
        <w:gridCol w:w="705"/>
        <w:gridCol w:w="1590"/>
        <w:gridCol w:w="1590"/>
        <w:gridCol w:w="2730"/>
        <w:gridCol w:w="2145"/>
        <w:gridCol w:w="780"/>
      </w:tblGrid>
      <w:tr w14:paraId="3C19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2E785">
            <w:pPr>
              <w:keepNext w:val="0"/>
              <w:keepLines w:val="0"/>
              <w:widowControl/>
              <w:suppressLineNumbers w:val="0"/>
              <w:tabs>
                <w:tab w:val="left" w:pos="157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色达县考聘编制外工作人员岗位信息表</w:t>
            </w:r>
          </w:p>
        </w:tc>
      </w:tr>
      <w:tr w14:paraId="4FA5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考聘岗位名称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考聘岗位数量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待遇标准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A27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B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色达县紧密型县域医共体</w:t>
            </w:r>
          </w:p>
          <w:p w14:paraId="2173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员额制专技人员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医学专业类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甘孜州户籍。2025年7月31日前户籍在甘孜州。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E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2025年7月31日前；年龄18（含）至35周岁（含）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9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2330元/月（含社保个人缴纳部分）试用期（一个月），试用期满后总工资调整为2400元/月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聘期3年，一年一签，聘期到期后根据考核决定是否续聘。签订定向培养协议的应届毕业生，不得参加考聘。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D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6D78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6838" w:h="11906" w:orient="landscape"/>
          <w:pgMar w:top="1134" w:right="1800" w:bottom="1134" w:left="1800" w:header="851" w:footer="992" w:gutter="0"/>
          <w:lnNumType w:countBy="0" w:restart="continuous"/>
          <w:pgNumType w:fmt="decimal"/>
          <w:cols w:space="0" w:num="1"/>
          <w:rtlGutter w:val="0"/>
          <w:docGrid w:type="lines" w:linePitch="325" w:charSpace="0"/>
          <mc:AlternateContent>
            <mc:Choice Requires="wpsCustomData">
              <wpsCustomData:blankLineNoLineNum/>
            </mc:Choice>
          </mc:AlternateContent>
        </w:sectPr>
      </w:pPr>
      <w:bookmarkStart w:id="0" w:name="_GoBack"/>
      <w:bookmarkEnd w:id="0"/>
    </w:p>
    <w:p w14:paraId="0CD6E8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15815"/>
    <w:rsid w:val="51A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2025-07-29T09:36:00Z</dcterms:created>
  <dc:creator>、煜</dc:creator>
  <cp:lastModifiedBy>、煜</cp:lastModifiedBy>
  <dcterms:modified xsi:type="dcterms:W3CDTF">2025-07-29T09:37:00Z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B1D3E5A117ED4F0085B5B5D491B537AC_11</vt:lpwstr>
  </property>
  <property fmtid="{D5CDD505-2E9C-101B-9397-08002B2CF9AE}" pid="4" name="KSOTemplateDocerSaveRecord">
    <vt:lpwstr>eyJoZGlkIjoiYTNjNDc5ODZjM2E5NzBmMmVlMzZiOTJjY2YzMjRlYzQiLCJ1c2VySWQiOiIzODM2ODg4NjkifQ==</vt:lpwstr>
  </property>
</Properties>
</file>