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东莞市石排镇社区卫生服务中心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第二次招聘</w:t>
      </w:r>
      <w:r>
        <w:rPr>
          <w:rFonts w:hint="eastAsia" w:ascii="方正小标宋简体" w:hAnsi="方正小标宋简体" w:eastAsia="方正小标宋简体" w:cs="方正小标宋简体"/>
          <w:sz w:val="40"/>
          <w:szCs w:val="40"/>
        </w:rPr>
        <w:t>纳入岗位管理的编制外人员岗位表</w:t>
      </w:r>
    </w:p>
    <w:p>
      <w:pPr>
        <w:jc w:val="center"/>
        <w:rPr>
          <w:rFonts w:hint="eastAsia" w:ascii="方正小标宋简体" w:hAnsi="方正小标宋简体" w:eastAsia="方正小标宋简体" w:cs="方正小标宋简体"/>
          <w:sz w:val="40"/>
          <w:szCs w:val="40"/>
        </w:rPr>
      </w:pPr>
    </w:p>
    <w:tbl>
      <w:tblPr>
        <w:tblStyle w:val="7"/>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215"/>
        <w:gridCol w:w="1499"/>
        <w:gridCol w:w="812"/>
        <w:gridCol w:w="812"/>
        <w:gridCol w:w="836"/>
        <w:gridCol w:w="2475"/>
        <w:gridCol w:w="1395"/>
        <w:gridCol w:w="2359"/>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4"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215" w:type="dxa"/>
            <w:tcBorders>
              <w:bottom w:val="single" w:color="auto" w:sz="4"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岗位名称</w:t>
            </w:r>
          </w:p>
        </w:tc>
        <w:tc>
          <w:tcPr>
            <w:tcW w:w="1499" w:type="dxa"/>
            <w:tcBorders>
              <w:bottom w:val="single" w:color="auto" w:sz="4"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岗位类别</w:t>
            </w:r>
          </w:p>
        </w:tc>
        <w:tc>
          <w:tcPr>
            <w:tcW w:w="812" w:type="dxa"/>
            <w:tcBorders>
              <w:bottom w:val="single" w:color="auto" w:sz="4"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等级</w:t>
            </w:r>
          </w:p>
        </w:tc>
        <w:tc>
          <w:tcPr>
            <w:tcW w:w="812" w:type="dxa"/>
            <w:tcBorders>
              <w:bottom w:val="single" w:color="auto" w:sz="4"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代码</w:t>
            </w:r>
          </w:p>
        </w:tc>
        <w:tc>
          <w:tcPr>
            <w:tcW w:w="836"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招聘</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人数</w:t>
            </w:r>
          </w:p>
        </w:tc>
        <w:tc>
          <w:tcPr>
            <w:tcW w:w="2475"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专业</w:t>
            </w:r>
          </w:p>
        </w:tc>
        <w:tc>
          <w:tcPr>
            <w:tcW w:w="1395"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学历学位</w:t>
            </w:r>
          </w:p>
        </w:tc>
        <w:tc>
          <w:tcPr>
            <w:tcW w:w="2359" w:type="dxa"/>
            <w:tcBorders>
              <w:bottom w:val="single" w:color="auto" w:sz="4" w:space="0"/>
            </w:tcBorders>
            <w:noWrap w:val="0"/>
            <w:vAlign w:val="center"/>
          </w:tcPr>
          <w:p>
            <w:pPr>
              <w:keepNext w:val="0"/>
              <w:keepLines w:val="0"/>
              <w:widowControl/>
              <w:suppressLineNumbers w:val="0"/>
              <w:jc w:val="center"/>
              <w:textAlignment w:val="center"/>
              <w:rPr>
                <w:rFonts w:hint="eastAsia"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职称技能</w:t>
            </w:r>
          </w:p>
        </w:tc>
        <w:tc>
          <w:tcPr>
            <w:tcW w:w="2983" w:type="dxa"/>
            <w:tcBorders>
              <w:bottom w:val="single" w:color="auto" w:sz="4"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5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1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cs="宋体"/>
                <w:i w:val="0"/>
                <w:iCs w:val="0"/>
                <w:color w:val="000000"/>
                <w:kern w:val="0"/>
                <w:sz w:val="20"/>
                <w:szCs w:val="20"/>
                <w:u w:val="none"/>
                <w:lang w:val="en-US" w:eastAsia="zh-CN" w:bidi="ar"/>
              </w:rPr>
              <w:t>口腔医师</w:t>
            </w:r>
          </w:p>
        </w:tc>
        <w:tc>
          <w:tcPr>
            <w:tcW w:w="149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专业技术岗位</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eastAsia="zh-CN"/>
              </w:rPr>
            </w:pPr>
            <w:r>
              <w:rPr>
                <w:rFonts w:hint="eastAsia" w:ascii="宋体" w:hAnsi="宋体" w:eastAsia="宋体" w:cs="宋体"/>
                <w:i w:val="0"/>
                <w:iCs w:val="0"/>
                <w:color w:val="000000"/>
                <w:kern w:val="0"/>
                <w:sz w:val="20"/>
                <w:szCs w:val="20"/>
                <w:u w:val="none"/>
                <w:lang w:val="en-US" w:eastAsia="zh-CN" w:bidi="ar"/>
              </w:rPr>
              <w:t>十</w:t>
            </w:r>
            <w:r>
              <w:rPr>
                <w:rFonts w:hint="eastAsia" w:ascii="宋体" w:hAnsi="宋体" w:cs="宋体"/>
                <w:i w:val="0"/>
                <w:iCs w:val="0"/>
                <w:color w:val="00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t>级</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001</w:t>
            </w:r>
          </w:p>
        </w:tc>
        <w:tc>
          <w:tcPr>
            <w:tcW w:w="83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2</w:t>
            </w:r>
          </w:p>
        </w:tc>
        <w:tc>
          <w:tcPr>
            <w:tcW w:w="24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口腔医学</w:t>
            </w:r>
            <w:r>
              <w:rPr>
                <w:rFonts w:hint="eastAsia" w:asciiTheme="minorEastAsia" w:hAnsiTheme="minorEastAsia" w:eastAsiaTheme="minorEastAsia" w:cstheme="minorEastAsia"/>
                <w:sz w:val="20"/>
                <w:szCs w:val="20"/>
                <w:lang w:eastAsia="zh-CN"/>
              </w:rPr>
              <w:t>（B100601）</w:t>
            </w:r>
          </w:p>
          <w:p>
            <w:pPr>
              <w:keepNext w:val="0"/>
              <w:keepLines w:val="0"/>
              <w:widowControl/>
              <w:suppressLineNumbers w:val="0"/>
              <w:jc w:val="center"/>
              <w:textAlignment w:val="center"/>
              <w:rPr>
                <w:rFonts w:hint="eastAsia" w:asciiTheme="minorEastAsia" w:hAnsiTheme="minorEastAsia" w:eastAsiaTheme="minorEastAsia" w:cstheme="minorEastAsia"/>
                <w:sz w:val="20"/>
                <w:szCs w:val="20"/>
                <w:highlight w:val="yellow"/>
              </w:rPr>
            </w:pPr>
            <w:r>
              <w:rPr>
                <w:rFonts w:hint="eastAsia" w:asciiTheme="minorEastAsia" w:hAnsiTheme="minorEastAsia" w:eastAsiaTheme="minorEastAsia" w:cstheme="minorEastAsia"/>
                <w:sz w:val="20"/>
                <w:szCs w:val="20"/>
              </w:rPr>
              <w:t>口腔医学</w:t>
            </w:r>
            <w:r>
              <w:rPr>
                <w:rFonts w:hint="eastAsia" w:asciiTheme="minorEastAsia" w:hAnsiTheme="minorEastAsia" w:eastAsiaTheme="minorEastAsia" w:cstheme="minorEastAsia"/>
                <w:sz w:val="20"/>
                <w:szCs w:val="20"/>
                <w:lang w:eastAsia="zh-CN"/>
              </w:rPr>
              <w:t>（C100102）</w:t>
            </w:r>
          </w:p>
        </w:tc>
        <w:tc>
          <w:tcPr>
            <w:tcW w:w="139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大专以上</w:t>
            </w:r>
          </w:p>
        </w:tc>
        <w:tc>
          <w:tcPr>
            <w:tcW w:w="235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highlight w:val="yellow"/>
              </w:rPr>
            </w:pPr>
            <w:r>
              <w:rPr>
                <w:rFonts w:hint="eastAsia" w:asciiTheme="minorEastAsia" w:hAnsiTheme="minorEastAsia" w:eastAsiaTheme="minorEastAsia" w:cstheme="minorEastAsia"/>
                <w:i w:val="0"/>
                <w:iCs w:val="0"/>
                <w:color w:val="000000"/>
                <w:kern w:val="0"/>
                <w:sz w:val="20"/>
                <w:szCs w:val="20"/>
                <w:u w:val="none"/>
                <w:lang w:val="en-US" w:eastAsia="zh-CN" w:bidi="ar"/>
              </w:rPr>
              <w:t>执业医师</w:t>
            </w:r>
          </w:p>
        </w:tc>
        <w:tc>
          <w:tcPr>
            <w:tcW w:w="2983"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年龄35周岁</w:t>
            </w:r>
            <w:bookmarkStart w:id="1" w:name="_GoBack"/>
            <w:bookmarkEnd w:id="1"/>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以下；</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2、具有执业医师资格</w:t>
            </w: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p>
        </w:tc>
        <w:tc>
          <w:tcPr>
            <w:tcW w:w="4338" w:type="dxa"/>
            <w:gridSpan w:val="4"/>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合计</w:t>
            </w:r>
          </w:p>
        </w:tc>
        <w:tc>
          <w:tcPr>
            <w:tcW w:w="83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4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39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235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2983"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bl>
    <w:p>
      <w:pPr>
        <w:rPr>
          <w:rFonts w:hint="eastAsia" w:ascii="Calibri" w:hAnsi="Calibri" w:eastAsia="宋体" w:cs="Times New Roman"/>
          <w:sz w:val="24"/>
          <w:szCs w:val="24"/>
          <w:highlight w:val="none"/>
        </w:rPr>
      </w:pPr>
      <w:r>
        <w:rPr>
          <w:rFonts w:hint="eastAsia"/>
        </w:rPr>
        <w:t xml:space="preserve">  </w:t>
      </w:r>
      <w:r>
        <w:rPr>
          <w:rFonts w:hint="eastAsia" w:ascii="Calibri" w:hAnsi="Calibri" w:eastAsia="宋体" w:cs="Times New Roman"/>
          <w:sz w:val="24"/>
          <w:szCs w:val="24"/>
        </w:rPr>
        <w:t xml:space="preserve"> 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w:t>
      </w:r>
      <w:r>
        <w:rPr>
          <w:rFonts w:hint="eastAsia" w:ascii="Calibri" w:hAnsi="Calibri" w:eastAsia="宋体" w:cs="Times New Roman"/>
          <w:sz w:val="24"/>
          <w:szCs w:val="24"/>
          <w:highlight w:val="none"/>
        </w:rPr>
        <w:t>到</w:t>
      </w:r>
      <w:r>
        <w:rPr>
          <w:rFonts w:hint="eastAsia" w:cs="Times New Roman"/>
          <w:sz w:val="24"/>
          <w:szCs w:val="24"/>
          <w:highlight w:val="none"/>
          <w:lang w:val="en-US" w:eastAsia="zh-CN"/>
        </w:rPr>
        <w:t>2025</w:t>
      </w:r>
      <w:r>
        <w:rPr>
          <w:rFonts w:hint="eastAsia" w:ascii="Calibri" w:hAnsi="Calibri" w:eastAsia="宋体" w:cs="Times New Roman"/>
          <w:sz w:val="24"/>
          <w:szCs w:val="24"/>
          <w:highlight w:val="none"/>
        </w:rPr>
        <w:t>年</w:t>
      </w:r>
      <w:r>
        <w:rPr>
          <w:rFonts w:hint="eastAsia" w:cs="Times New Roman"/>
          <w:sz w:val="24"/>
          <w:szCs w:val="24"/>
          <w:highlight w:val="none"/>
          <w:lang w:val="en-US" w:eastAsia="zh-CN"/>
        </w:rPr>
        <w:t>7</w:t>
      </w:r>
      <w:r>
        <w:rPr>
          <w:rFonts w:hint="eastAsia" w:ascii="Calibri" w:hAnsi="Calibri" w:eastAsia="宋体" w:cs="Times New Roman"/>
          <w:sz w:val="24"/>
          <w:szCs w:val="24"/>
          <w:highlight w:val="none"/>
        </w:rPr>
        <w:t>月</w:t>
      </w:r>
      <w:r>
        <w:rPr>
          <w:rFonts w:hint="eastAsia" w:cs="Times New Roman"/>
          <w:sz w:val="24"/>
          <w:szCs w:val="24"/>
          <w:highlight w:val="none"/>
          <w:lang w:val="en-US" w:eastAsia="zh-CN"/>
        </w:rPr>
        <w:t>14</w:t>
      </w:r>
      <w:r>
        <w:rPr>
          <w:rFonts w:hint="eastAsia" w:ascii="Calibri" w:hAnsi="Calibri" w:eastAsia="宋体" w:cs="Times New Roman"/>
          <w:sz w:val="24"/>
          <w:szCs w:val="24"/>
          <w:highlight w:val="none"/>
        </w:rPr>
        <w:t>日。</w:t>
      </w:r>
    </w:p>
    <w:p>
      <w:pPr>
        <w:numPr>
          <w:ilvl w:val="0"/>
          <w:numId w:val="2"/>
        </w:numPr>
        <w:ind w:left="1080" w:leftChars="0" w:firstLine="0" w:firstLineChars="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2"/>
        </w:numPr>
        <w:ind w:left="1080" w:leftChars="0" w:firstLine="0" w:firstLineChars="0"/>
        <w:rPr>
          <w:rFonts w:hint="default" w:ascii="Calibri" w:hAnsi="Calibri" w:eastAsia="宋体" w:cs="Times New Roman"/>
          <w:sz w:val="24"/>
          <w:szCs w:val="24"/>
          <w:lang w:val="en-US" w:eastAsia="zh-CN"/>
        </w:rPr>
        <w:sectPr>
          <w:footerReference r:id="rId3" w:type="default"/>
          <w:pgSz w:w="16838" w:h="11906" w:orient="landscape"/>
          <w:pgMar w:top="1091" w:right="851" w:bottom="680" w:left="851"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Calibri" w:hAnsi="Calibri" w:eastAsia="宋体" w:cs="Times New Roman"/>
          <w:sz w:val="24"/>
          <w:szCs w:val="24"/>
          <w:lang w:val="en-US" w:eastAsia="zh-CN"/>
        </w:rPr>
        <w:t>。</w:t>
      </w:r>
    </w:p>
    <w:p>
      <w:pPr>
        <w:rPr>
          <w:rFonts w:ascii="仿宋" w:hAnsi="仿宋" w:eastAsia="仿宋" w:cs="仿宋"/>
          <w:sz w:val="32"/>
          <w:szCs w:val="32"/>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ind w:right="360"/>
      <w:jc w:val="center"/>
      <w:rPr>
        <w:rFonts w:hint="eastAsia"/>
      </w:rPr>
    </w:pPr>
    <w:r>
      <w:fldChar w:fldCharType="begin"/>
    </w:r>
    <w:r>
      <w:rPr>
        <w:rStyle w:val="9"/>
      </w:rPr>
      <w:instrText xml:space="preserve"> PAGE </w:instrText>
    </w:r>
    <w:r>
      <w:fldChar w:fldCharType="separate"/>
    </w:r>
    <w:r>
      <w:rPr>
        <w:rStyle w:val="9"/>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abstractNum w:abstractNumId="1">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OGE2OWMzYmE1ZTdhNDAyZmQzNDc1Mjc3NjY0YzkifQ=="/>
  </w:docVars>
  <w:rsids>
    <w:rsidRoot w:val="00B8611A"/>
    <w:rsid w:val="00132FC4"/>
    <w:rsid w:val="0017202A"/>
    <w:rsid w:val="001E2249"/>
    <w:rsid w:val="00656126"/>
    <w:rsid w:val="00730404"/>
    <w:rsid w:val="00791207"/>
    <w:rsid w:val="00955588"/>
    <w:rsid w:val="00A53BCF"/>
    <w:rsid w:val="00AC5A57"/>
    <w:rsid w:val="00B8611A"/>
    <w:rsid w:val="00C20B8D"/>
    <w:rsid w:val="00D4052C"/>
    <w:rsid w:val="00EB6A4F"/>
    <w:rsid w:val="00EC431C"/>
    <w:rsid w:val="00F041DC"/>
    <w:rsid w:val="015B48A9"/>
    <w:rsid w:val="05532B04"/>
    <w:rsid w:val="05890F7A"/>
    <w:rsid w:val="058E41F8"/>
    <w:rsid w:val="062D7134"/>
    <w:rsid w:val="07506A90"/>
    <w:rsid w:val="08BF0E65"/>
    <w:rsid w:val="09C038FA"/>
    <w:rsid w:val="0B753A5E"/>
    <w:rsid w:val="0DCC18B3"/>
    <w:rsid w:val="0F3D0B86"/>
    <w:rsid w:val="10910CBE"/>
    <w:rsid w:val="112A4404"/>
    <w:rsid w:val="13FC2057"/>
    <w:rsid w:val="14BE202B"/>
    <w:rsid w:val="152C379F"/>
    <w:rsid w:val="16C71F67"/>
    <w:rsid w:val="1B472F83"/>
    <w:rsid w:val="20272D0A"/>
    <w:rsid w:val="207226D8"/>
    <w:rsid w:val="207951D9"/>
    <w:rsid w:val="207D5DD5"/>
    <w:rsid w:val="26670F24"/>
    <w:rsid w:val="287A79AA"/>
    <w:rsid w:val="2A2C50AD"/>
    <w:rsid w:val="2A953CBE"/>
    <w:rsid w:val="2AD1414A"/>
    <w:rsid w:val="2F415D06"/>
    <w:rsid w:val="316B612F"/>
    <w:rsid w:val="318A7845"/>
    <w:rsid w:val="345274D5"/>
    <w:rsid w:val="3B6E5B22"/>
    <w:rsid w:val="3D0C1DEB"/>
    <w:rsid w:val="3D7E43D9"/>
    <w:rsid w:val="3E254099"/>
    <w:rsid w:val="3F9F79D8"/>
    <w:rsid w:val="40185745"/>
    <w:rsid w:val="45F8077E"/>
    <w:rsid w:val="46D5F0FD"/>
    <w:rsid w:val="475233BA"/>
    <w:rsid w:val="480004B0"/>
    <w:rsid w:val="4940409B"/>
    <w:rsid w:val="4CCF47A3"/>
    <w:rsid w:val="4E26446C"/>
    <w:rsid w:val="4F7D2146"/>
    <w:rsid w:val="4FB43E73"/>
    <w:rsid w:val="501441F0"/>
    <w:rsid w:val="510C2366"/>
    <w:rsid w:val="511E19B8"/>
    <w:rsid w:val="51591A69"/>
    <w:rsid w:val="523C7AB1"/>
    <w:rsid w:val="53156CD0"/>
    <w:rsid w:val="54B50D0C"/>
    <w:rsid w:val="578312FE"/>
    <w:rsid w:val="58BC74B2"/>
    <w:rsid w:val="592E7D28"/>
    <w:rsid w:val="5AD752F4"/>
    <w:rsid w:val="5B5A687E"/>
    <w:rsid w:val="5C9205AB"/>
    <w:rsid w:val="5D445637"/>
    <w:rsid w:val="5D951920"/>
    <w:rsid w:val="5DE66CD1"/>
    <w:rsid w:val="5DEF33E4"/>
    <w:rsid w:val="5F8921B3"/>
    <w:rsid w:val="61B40CEF"/>
    <w:rsid w:val="630570FD"/>
    <w:rsid w:val="65857687"/>
    <w:rsid w:val="69FD0F7B"/>
    <w:rsid w:val="6A1D3D27"/>
    <w:rsid w:val="6A5247FE"/>
    <w:rsid w:val="6AF11962"/>
    <w:rsid w:val="6DE42A39"/>
    <w:rsid w:val="6FD40466"/>
    <w:rsid w:val="70D4591F"/>
    <w:rsid w:val="716F50AC"/>
    <w:rsid w:val="7199373E"/>
    <w:rsid w:val="71B71727"/>
    <w:rsid w:val="720C603E"/>
    <w:rsid w:val="721F5CC8"/>
    <w:rsid w:val="72511425"/>
    <w:rsid w:val="77FDCCAE"/>
    <w:rsid w:val="78421876"/>
    <w:rsid w:val="78A30C86"/>
    <w:rsid w:val="78E6032C"/>
    <w:rsid w:val="7A027240"/>
    <w:rsid w:val="7AFE33D8"/>
    <w:rsid w:val="7B4A16B3"/>
    <w:rsid w:val="7CF318D9"/>
    <w:rsid w:val="7D8B4A12"/>
    <w:rsid w:val="7DB35351"/>
    <w:rsid w:val="7E8A61F5"/>
    <w:rsid w:val="7F522778"/>
    <w:rsid w:val="FF7FC3DF"/>
    <w:rsid w:val="FFFF85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szCs w:val="24"/>
    </w:rPr>
  </w:style>
  <w:style w:type="character" w:styleId="9">
    <w:name w:val="page number"/>
    <w:qFormat/>
    <w:uiPriority w:val="0"/>
    <w:rPr>
      <w:rFonts w:ascii="Times New Roman" w:hAnsi="Times New Roman" w:eastAsia="宋体" w:cs="Times New Roman"/>
    </w:rPr>
  </w:style>
  <w:style w:type="character" w:customStyle="1" w:styleId="10">
    <w:name w:val=" Char Char"/>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306</Words>
  <Characters>327</Characters>
  <Lines>117</Lines>
  <Paragraphs>33</Paragraphs>
  <TotalTime>3</TotalTime>
  <ScaleCrop>false</ScaleCrop>
  <LinksUpToDate>false</LinksUpToDate>
  <CharactersWithSpaces>332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2021-06-05T11:06:00Z</dcterms:created>
  <dc:creator>wan</dc:creator>
  <cp:lastModifiedBy> </cp:lastModifiedBy>
  <cp:lastPrinted>2025-07-08T16:30:00Z</cp:lastPrinted>
  <dcterms:modified xsi:type="dcterms:W3CDTF">2025-07-09T09:46:39Z</dcterms:modified>
  <dc:title>关于做好公立医院纳入岗位管理的编制外人员公开招聘工作的通知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2E2CD32830FD400C823BB35627E7C425_13</vt:lpwstr>
  </property>
  <property fmtid="{D5CDD505-2E9C-101B-9397-08002B2CF9AE}" pid="4" name="KSOTemplateDocerSaveRecord">
    <vt:lpwstr>eyJoZGlkIjoiNGFiMTBiZWI0OTY5NWIwMmRjMGYyZmViYmU3OGIzYzMiLCJ1c2VySWQiOiI1OTcyNDI4MjEifQ==</vt:lpwstr>
  </property>
</Properties>
</file>