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896D">
      <w:pPr>
        <w:widowControl/>
        <w:spacing w:line="400" w:lineRule="exac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附件1：</w:t>
      </w:r>
    </w:p>
    <w:p w14:paraId="2FD9B0C5">
      <w:pPr>
        <w:widowControl/>
        <w:spacing w:before="156" w:beforeLines="50" w:after="156" w:afterLines="50" w:line="300" w:lineRule="exact"/>
        <w:ind w:left="-19" w:leftChars="-294" w:right="-512" w:rightChars="-244" w:hanging="598" w:hangingChars="187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  <w:t>安徽理工大学第一附属医院2025年硕士招聘岗位汇总表</w:t>
      </w:r>
    </w:p>
    <w:tbl>
      <w:tblPr>
        <w:tblStyle w:val="14"/>
        <w:tblW w:w="14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8"/>
        <w:gridCol w:w="1198"/>
        <w:gridCol w:w="1294"/>
        <w:gridCol w:w="742"/>
        <w:gridCol w:w="3355"/>
        <w:gridCol w:w="868"/>
        <w:gridCol w:w="1288"/>
        <w:gridCol w:w="1304"/>
        <w:gridCol w:w="1408"/>
        <w:gridCol w:w="1078"/>
      </w:tblGrid>
      <w:tr w14:paraId="72976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A16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招聘</w:t>
            </w:r>
          </w:p>
          <w:p w14:paraId="1621945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1FE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岗位</w:t>
            </w:r>
          </w:p>
          <w:p w14:paraId="58B1892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6AD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岗位</w:t>
            </w:r>
          </w:p>
          <w:p w14:paraId="727AFEA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代码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E0C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招聘科室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CEFB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拟聘</w:t>
            </w:r>
          </w:p>
          <w:p w14:paraId="346BE80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6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99D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招聘岗位所需资格条件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CBAE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备注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30E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highlight w:val="none"/>
                <w:lang w:bidi="ar"/>
              </w:rPr>
              <w:t>联系人及联系电话</w:t>
            </w:r>
          </w:p>
        </w:tc>
      </w:tr>
      <w:tr w14:paraId="54A7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375B1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1092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4A903">
            <w:pPr>
              <w:spacing w:line="300" w:lineRule="exact"/>
              <w:jc w:val="center"/>
              <w:rPr>
                <w:rFonts w:ascii="黑体" w:hAnsi="宋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755E7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6A387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19A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21"/>
                <w:highlight w:val="none"/>
              </w:rPr>
              <w:t>专业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8CC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21"/>
                <w:highlight w:val="none"/>
              </w:rPr>
              <w:t>学历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ECB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21"/>
                <w:highlight w:val="none"/>
              </w:rPr>
              <w:t>学位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E11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黑体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21"/>
                <w:highlight w:val="none"/>
              </w:rPr>
              <w:t>年龄</w:t>
            </w:r>
          </w:p>
        </w:tc>
        <w:tc>
          <w:tcPr>
            <w:tcW w:w="1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89EB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A050">
            <w:pPr>
              <w:spacing w:line="300" w:lineRule="exact"/>
              <w:jc w:val="center"/>
              <w:rPr>
                <w:rFonts w:ascii="黑体" w:hAnsi="宋体" w:eastAsia="黑体" w:cs="黑体"/>
                <w:szCs w:val="21"/>
                <w:highlight w:val="none"/>
              </w:rPr>
            </w:pPr>
          </w:p>
        </w:tc>
      </w:tr>
      <w:tr w14:paraId="7859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2311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安徽理工大学第一附属医院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0E3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DDCA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5000775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C9C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内分泌科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18FC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6669C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内科学（内分泌与代谢病）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FE11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EFA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35FE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CA9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B729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张老师、胡老师0554-3320707</w:t>
            </w:r>
          </w:p>
        </w:tc>
      </w:tr>
      <w:tr w14:paraId="7071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F5F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7DAE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FAB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5000776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358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风湿免疫科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2031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BB1B3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内科学（风湿免疫方向）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22C6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BF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DE7F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D98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3FB53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2715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7639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AD3F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356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AA83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呼吸与危重症医学科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20B1E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38BCB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内科学（呼吸系病方向）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9FE8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8C0F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45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7CA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90B4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35B2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0DA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E8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8D35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5000778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C496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老年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 w:bidi="ar"/>
              </w:rPr>
              <w:t>病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D9FBC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D3494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老年医学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18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29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36B2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D8A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E6D54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45529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E48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7D7F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7B0B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5000779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36F6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心胸外科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D63EF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5CB02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外科学（心胸外科方向）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B4D9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90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AB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9D1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B4F65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1C6E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A08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804E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50E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435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泌尿外科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ED7DC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D0AA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外科学（泌尿外科方向）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428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DF7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873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C27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77833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08D7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3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A8A9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731C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8031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急诊科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92D2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DB708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重症医学、急诊医学、临床医学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B691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235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83E7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F4C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7030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65DA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3E0C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29F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76C8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1F1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介入放射科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CD2BB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FAB66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外科学、放射影像学、肿瘤学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703D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395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5D03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B47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0EB8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04DA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424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45A1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C44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E01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超声诊断科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5828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C230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超声医学、影像医学与核医学（超声方向）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DF4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E42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A26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9FE2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EAFCE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68447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7DBA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8FA4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676B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D2D4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精神心理科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FB3F3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3D39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精神病与精神卫生学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0B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18AC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BD0D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2218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具备规培证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2529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308F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96368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55F9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专业技术岗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F743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bidi="ar"/>
              </w:rPr>
              <w:t>5000785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B19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护理部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3D643">
            <w:pPr>
              <w:pStyle w:val="53"/>
              <w:spacing w:line="3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2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3703">
            <w:pPr>
              <w:pStyle w:val="53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eastAsia="zh-CN" w:bidi="ar"/>
              </w:rPr>
              <w:t>护理学、护理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10D0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7B4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硕士及以上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FBC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35周岁及以下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B1C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  <w:lang w:eastAsia="en-US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bidi="ar"/>
              </w:rPr>
              <w:t>具备资格证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5A27"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  <w:highlight w:val="none"/>
              </w:rPr>
            </w:pPr>
          </w:p>
        </w:tc>
      </w:tr>
      <w:tr w14:paraId="24E7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0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9E4EB"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合计招聘人数</w:t>
            </w:r>
          </w:p>
        </w:tc>
        <w:tc>
          <w:tcPr>
            <w:tcW w:w="100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06FEC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15</w:t>
            </w:r>
          </w:p>
        </w:tc>
      </w:tr>
    </w:tbl>
    <w:p w14:paraId="550BFF40">
      <w:pP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pgSz w:w="16838" w:h="11906" w:orient="landscape"/>
          <w:pgMar w:top="1080" w:right="1440" w:bottom="1080" w:left="1440" w:header="851" w:footer="992" w:gutter="0"/>
          <w:cols w:space="720" w:num="1"/>
          <w:docGrid w:type="lines" w:linePitch="312" w:charSpace="0"/>
        </w:sectPr>
      </w:pPr>
    </w:p>
    <w:p w14:paraId="5B14ED53">
      <w:pPr>
        <w:widowControl/>
        <w:spacing w:line="400" w:lineRule="exact"/>
        <w:textAlignment w:val="center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附件2：</w:t>
      </w:r>
    </w:p>
    <w:p w14:paraId="34AEAED0">
      <w:pPr>
        <w:spacing w:line="36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  <w:t xml:space="preserve">  安徽理工大学第一附属医院公开招聘硕士研究生报名表</w:t>
      </w:r>
    </w:p>
    <w:p w14:paraId="2B265D72">
      <w:pPr>
        <w:ind w:left="-1260" w:leftChars="-600" w:firstLine="1203" w:firstLineChars="428"/>
        <w:rPr>
          <w:rFonts w:ascii="方正小标宋简体" w:hAnsi="宋体" w:eastAsia="方正小标宋简体" w:cs="宋体"/>
          <w:b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highlight w:val="none"/>
        </w:rPr>
        <w:t>岗位代码：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highlight w:val="none"/>
          <w:u w:val="single"/>
        </w:rPr>
        <w:t xml:space="preserve">               </w:t>
      </w:r>
    </w:p>
    <w:tbl>
      <w:tblPr>
        <w:tblStyle w:val="14"/>
        <w:tblW w:w="975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701"/>
        <w:gridCol w:w="850"/>
        <w:gridCol w:w="142"/>
        <w:gridCol w:w="862"/>
        <w:gridCol w:w="443"/>
        <w:gridCol w:w="457"/>
        <w:gridCol w:w="631"/>
        <w:gridCol w:w="272"/>
        <w:gridCol w:w="1304"/>
        <w:gridCol w:w="851"/>
        <w:gridCol w:w="937"/>
      </w:tblGrid>
      <w:tr w14:paraId="001863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3A6B594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701" w:type="dxa"/>
            <w:vAlign w:val="center"/>
          </w:tcPr>
          <w:p w14:paraId="0AB7E41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8F52D0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身份证</w:t>
            </w:r>
          </w:p>
          <w:p w14:paraId="5677B29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号码</w:t>
            </w:r>
          </w:p>
        </w:tc>
        <w:tc>
          <w:tcPr>
            <w:tcW w:w="3969" w:type="dxa"/>
            <w:gridSpan w:val="6"/>
            <w:vAlign w:val="center"/>
          </w:tcPr>
          <w:p w14:paraId="4B3FF28D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14:paraId="0D234B1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照片</w:t>
            </w:r>
          </w:p>
        </w:tc>
      </w:tr>
      <w:tr w14:paraId="33B5DE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1229732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701" w:type="dxa"/>
            <w:vAlign w:val="center"/>
          </w:tcPr>
          <w:p w14:paraId="00B4614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23EE5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14:paraId="0CDE1CB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91F0B98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576" w:type="dxa"/>
            <w:gridSpan w:val="2"/>
            <w:vAlign w:val="center"/>
          </w:tcPr>
          <w:p w14:paraId="3170F59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53BA4D17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1534E2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53BE5B4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3C5368D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7999926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现户口所在地</w:t>
            </w:r>
          </w:p>
        </w:tc>
        <w:tc>
          <w:tcPr>
            <w:tcW w:w="2664" w:type="dxa"/>
            <w:gridSpan w:val="4"/>
            <w:vAlign w:val="center"/>
          </w:tcPr>
          <w:p w14:paraId="771AC9B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606F9F79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694866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9759" w:type="dxa"/>
            <w:gridSpan w:val="12"/>
            <w:vAlign w:val="center"/>
          </w:tcPr>
          <w:p w14:paraId="39E7C4B3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学    历    情    况</w:t>
            </w:r>
          </w:p>
        </w:tc>
      </w:tr>
      <w:tr w14:paraId="32A985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56056FA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第一学历</w:t>
            </w:r>
          </w:p>
          <w:p w14:paraId="26149F93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毕业院校及时间</w:t>
            </w:r>
          </w:p>
        </w:tc>
        <w:tc>
          <w:tcPr>
            <w:tcW w:w="2551" w:type="dxa"/>
            <w:gridSpan w:val="2"/>
            <w:vAlign w:val="center"/>
          </w:tcPr>
          <w:p w14:paraId="3223C5D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3E92C80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学历层次</w:t>
            </w:r>
          </w:p>
        </w:tc>
        <w:tc>
          <w:tcPr>
            <w:tcW w:w="900" w:type="dxa"/>
            <w:gridSpan w:val="2"/>
            <w:vAlign w:val="center"/>
          </w:tcPr>
          <w:p w14:paraId="7A65B96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A23D7F4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304" w:type="dxa"/>
            <w:vAlign w:val="center"/>
          </w:tcPr>
          <w:p w14:paraId="6C697CB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78A067B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37" w:type="dxa"/>
            <w:vAlign w:val="center"/>
          </w:tcPr>
          <w:p w14:paraId="6432BD0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2BA712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6791E25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研究生学历</w:t>
            </w:r>
          </w:p>
          <w:p w14:paraId="4C846D3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毕业院校及时间</w:t>
            </w:r>
          </w:p>
        </w:tc>
        <w:tc>
          <w:tcPr>
            <w:tcW w:w="3555" w:type="dxa"/>
            <w:gridSpan w:val="4"/>
            <w:vAlign w:val="center"/>
          </w:tcPr>
          <w:p w14:paraId="2D05BCA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625503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207" w:type="dxa"/>
            <w:gridSpan w:val="3"/>
            <w:vAlign w:val="center"/>
          </w:tcPr>
          <w:p w14:paraId="74485744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502574C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37" w:type="dxa"/>
            <w:vAlign w:val="center"/>
          </w:tcPr>
          <w:p w14:paraId="4251869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45C0EE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63C4482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专业技术职称</w:t>
            </w:r>
          </w:p>
        </w:tc>
        <w:tc>
          <w:tcPr>
            <w:tcW w:w="3555" w:type="dxa"/>
            <w:gridSpan w:val="4"/>
            <w:vAlign w:val="center"/>
          </w:tcPr>
          <w:p w14:paraId="0D1B3AB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3A1939E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执业资格</w:t>
            </w:r>
          </w:p>
        </w:tc>
        <w:tc>
          <w:tcPr>
            <w:tcW w:w="3364" w:type="dxa"/>
            <w:gridSpan w:val="4"/>
            <w:vAlign w:val="center"/>
          </w:tcPr>
          <w:p w14:paraId="35D741A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4B3CB6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05BBE5C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555" w:type="dxa"/>
            <w:gridSpan w:val="4"/>
            <w:vAlign w:val="center"/>
          </w:tcPr>
          <w:p w14:paraId="64B10C64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3AEDA4E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手机号</w:t>
            </w:r>
          </w:p>
        </w:tc>
        <w:tc>
          <w:tcPr>
            <w:tcW w:w="3364" w:type="dxa"/>
            <w:gridSpan w:val="4"/>
            <w:vAlign w:val="center"/>
          </w:tcPr>
          <w:p w14:paraId="332525D7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3290C9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6A6BB31D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培养方式</w:t>
            </w:r>
          </w:p>
        </w:tc>
        <w:tc>
          <w:tcPr>
            <w:tcW w:w="3555" w:type="dxa"/>
            <w:gridSpan w:val="4"/>
            <w:vAlign w:val="center"/>
          </w:tcPr>
          <w:p w14:paraId="3CD5C54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583F14E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报考专业</w:t>
            </w:r>
          </w:p>
        </w:tc>
        <w:tc>
          <w:tcPr>
            <w:tcW w:w="3364" w:type="dxa"/>
            <w:gridSpan w:val="4"/>
            <w:vAlign w:val="center"/>
          </w:tcPr>
          <w:p w14:paraId="7C725C57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22363F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02E6DAE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学习及工作</w:t>
            </w:r>
          </w:p>
          <w:p w14:paraId="1CEF485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简历</w:t>
            </w:r>
          </w:p>
        </w:tc>
        <w:tc>
          <w:tcPr>
            <w:tcW w:w="8450" w:type="dxa"/>
            <w:gridSpan w:val="11"/>
            <w:vAlign w:val="center"/>
          </w:tcPr>
          <w:p w14:paraId="3FCE7789">
            <w:pPr>
              <w:snapToGrid w:val="0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5C2722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0440E3B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受过何种奖励</w:t>
            </w:r>
          </w:p>
          <w:p w14:paraId="204737F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或处分</w:t>
            </w:r>
          </w:p>
        </w:tc>
        <w:tc>
          <w:tcPr>
            <w:tcW w:w="8450" w:type="dxa"/>
            <w:gridSpan w:val="11"/>
            <w:vAlign w:val="center"/>
          </w:tcPr>
          <w:p w14:paraId="32029EF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  <w:tr w14:paraId="6B801D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7BE5FFB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诚信承诺意见</w:t>
            </w:r>
          </w:p>
        </w:tc>
        <w:tc>
          <w:tcPr>
            <w:tcW w:w="8450" w:type="dxa"/>
            <w:gridSpan w:val="11"/>
            <w:vAlign w:val="center"/>
          </w:tcPr>
          <w:p w14:paraId="7DEAD1AE"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本人符合公告的报考条件，上述所填写的情况均真实、有效，若有虚假，责任自负。</w:t>
            </w:r>
            <w:r>
              <w:rPr>
                <w:rFonts w:hint="eastAsia" w:ascii="宋体" w:hAnsi="宋体" w:eastAsia="仿宋_GB2312" w:cs="宋体"/>
                <w:kern w:val="0"/>
                <w:szCs w:val="21"/>
                <w:highlight w:val="none"/>
              </w:rPr>
              <w:t> </w:t>
            </w:r>
          </w:p>
          <w:p w14:paraId="72751B76">
            <w:pPr>
              <w:widowControl/>
              <w:tabs>
                <w:tab w:val="left" w:pos="4845"/>
              </w:tabs>
              <w:ind w:left="5783" w:leftChars="1904" w:hanging="1785" w:hangingChars="850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  <w:p w14:paraId="1BAE59A4">
            <w:pPr>
              <w:widowControl/>
              <w:tabs>
                <w:tab w:val="left" w:pos="4845"/>
              </w:tabs>
              <w:ind w:left="5783" w:leftChars="1904" w:hanging="1785" w:hangingChars="850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  <w:p w14:paraId="50929058">
            <w:pPr>
              <w:widowControl/>
              <w:tabs>
                <w:tab w:val="left" w:pos="4845"/>
              </w:tabs>
              <w:ind w:left="5783" w:leftChars="1904" w:hanging="1785" w:hangingChars="850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 xml:space="preserve">报考人签名: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 xml:space="preserve">                        年    月    日</w:t>
            </w:r>
          </w:p>
        </w:tc>
      </w:tr>
      <w:tr w14:paraId="02CF76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1309" w:type="dxa"/>
            <w:vAlign w:val="center"/>
          </w:tcPr>
          <w:p w14:paraId="58A0683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highlight w:val="none"/>
              </w:rPr>
              <w:t>报名审核意见</w:t>
            </w:r>
          </w:p>
        </w:tc>
        <w:tc>
          <w:tcPr>
            <w:tcW w:w="8450" w:type="dxa"/>
            <w:gridSpan w:val="11"/>
            <w:vAlign w:val="center"/>
          </w:tcPr>
          <w:p w14:paraId="6043020E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  <w:p w14:paraId="14A8C42C">
            <w:pPr>
              <w:snapToGrid w:val="0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  <w:highlight w:val="none"/>
              </w:rPr>
            </w:pPr>
          </w:p>
        </w:tc>
      </w:tr>
    </w:tbl>
    <w:p w14:paraId="0EA58EFA">
      <w:pPr>
        <w:pStyle w:val="2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8" w:right="1418" w:bottom="1758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A20E">
    <w:pPr>
      <w:pStyle w:val="9"/>
      <w:jc w:val="right"/>
    </w:pPr>
  </w:p>
  <w:p w14:paraId="535AC41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MGU3YThmOWFjZDUzODg5OWRiMTUyNzJkODI2NzAifQ=="/>
  </w:docVars>
  <w:rsids>
    <w:rsidRoot w:val="00AA74E2"/>
    <w:rsid w:val="00095030"/>
    <w:rsid w:val="00120509"/>
    <w:rsid w:val="00193D22"/>
    <w:rsid w:val="001A1576"/>
    <w:rsid w:val="001C0501"/>
    <w:rsid w:val="002206F8"/>
    <w:rsid w:val="00254593"/>
    <w:rsid w:val="002801E4"/>
    <w:rsid w:val="002A294D"/>
    <w:rsid w:val="002B63A1"/>
    <w:rsid w:val="00311AFC"/>
    <w:rsid w:val="00317246"/>
    <w:rsid w:val="0035774F"/>
    <w:rsid w:val="003D2943"/>
    <w:rsid w:val="004F5058"/>
    <w:rsid w:val="00512797"/>
    <w:rsid w:val="00586864"/>
    <w:rsid w:val="00604DDA"/>
    <w:rsid w:val="00637CAF"/>
    <w:rsid w:val="0066137D"/>
    <w:rsid w:val="006966C8"/>
    <w:rsid w:val="007035B8"/>
    <w:rsid w:val="00760E89"/>
    <w:rsid w:val="00777559"/>
    <w:rsid w:val="007914C1"/>
    <w:rsid w:val="007E219B"/>
    <w:rsid w:val="007E649A"/>
    <w:rsid w:val="00804209"/>
    <w:rsid w:val="008649BF"/>
    <w:rsid w:val="008C1488"/>
    <w:rsid w:val="008F3B75"/>
    <w:rsid w:val="00964F6C"/>
    <w:rsid w:val="009F2F27"/>
    <w:rsid w:val="00A057F9"/>
    <w:rsid w:val="00AA74E2"/>
    <w:rsid w:val="00B04DE6"/>
    <w:rsid w:val="00B05B2B"/>
    <w:rsid w:val="00B6599F"/>
    <w:rsid w:val="00B7198E"/>
    <w:rsid w:val="00BA7032"/>
    <w:rsid w:val="00D178EC"/>
    <w:rsid w:val="00D54B4E"/>
    <w:rsid w:val="00D660F0"/>
    <w:rsid w:val="00D8211F"/>
    <w:rsid w:val="00DD10CE"/>
    <w:rsid w:val="00E34EE1"/>
    <w:rsid w:val="00E821C0"/>
    <w:rsid w:val="00F413D6"/>
    <w:rsid w:val="00F45F29"/>
    <w:rsid w:val="00F77311"/>
    <w:rsid w:val="00FC366B"/>
    <w:rsid w:val="01284761"/>
    <w:rsid w:val="07107588"/>
    <w:rsid w:val="0E345A4C"/>
    <w:rsid w:val="11FC011F"/>
    <w:rsid w:val="178526DD"/>
    <w:rsid w:val="1A906307"/>
    <w:rsid w:val="1D5300A0"/>
    <w:rsid w:val="26EF1BA9"/>
    <w:rsid w:val="329A4728"/>
    <w:rsid w:val="32D27B89"/>
    <w:rsid w:val="331F0025"/>
    <w:rsid w:val="355A6D87"/>
    <w:rsid w:val="372D4018"/>
    <w:rsid w:val="3A1D2CA3"/>
    <w:rsid w:val="3BD53828"/>
    <w:rsid w:val="40836D26"/>
    <w:rsid w:val="415B7C03"/>
    <w:rsid w:val="49E71663"/>
    <w:rsid w:val="4BE51BBA"/>
    <w:rsid w:val="4BF16FD4"/>
    <w:rsid w:val="5375165C"/>
    <w:rsid w:val="54B0212A"/>
    <w:rsid w:val="576F1DC6"/>
    <w:rsid w:val="59813C62"/>
    <w:rsid w:val="5B117888"/>
    <w:rsid w:val="62442065"/>
    <w:rsid w:val="63752CA5"/>
    <w:rsid w:val="656A742A"/>
    <w:rsid w:val="68343081"/>
    <w:rsid w:val="6A7D3E58"/>
    <w:rsid w:val="6AD7174D"/>
    <w:rsid w:val="710C397C"/>
    <w:rsid w:val="72D416F7"/>
    <w:rsid w:val="7D1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autoRedefine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31"/>
    <w:autoRedefine/>
    <w:qFormat/>
    <w:uiPriority w:val="0"/>
    <w:pPr>
      <w:snapToGrid w:val="0"/>
      <w:jc w:val="left"/>
    </w:pPr>
  </w:style>
  <w:style w:type="paragraph" w:styleId="5">
    <w:name w:val="Body Text"/>
    <w:basedOn w:val="1"/>
    <w:link w:val="32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paragraph" w:styleId="6">
    <w:name w:val="Plain Text"/>
    <w:basedOn w:val="1"/>
    <w:link w:val="33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4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35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6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  <w:rPr>
      <w:rFonts w:ascii="仿宋_GB2312" w:eastAsia="仿宋_GB2312"/>
      <w:b/>
      <w:sz w:val="32"/>
      <w:szCs w:val="32"/>
    </w:rPr>
  </w:style>
  <w:style w:type="character" w:styleId="19">
    <w:name w:val="FollowedHyperlink"/>
    <w:autoRedefine/>
    <w:qFormat/>
    <w:uiPriority w:val="0"/>
    <w:rPr>
      <w:color w:val="333333"/>
      <w:u w:val="single"/>
    </w:rPr>
  </w:style>
  <w:style w:type="character" w:styleId="20">
    <w:name w:val="Emphasis"/>
    <w:basedOn w:val="16"/>
    <w:qFormat/>
    <w:uiPriority w:val="0"/>
    <w:rPr>
      <w:rFonts w:ascii="仿宋_GB2312" w:eastAsia="仿宋_GB2312"/>
      <w:b/>
      <w:i/>
      <w:sz w:val="32"/>
      <w:szCs w:val="32"/>
    </w:rPr>
  </w:style>
  <w:style w:type="character" w:styleId="21">
    <w:name w:val="HTML Definition"/>
    <w:qFormat/>
    <w:uiPriority w:val="0"/>
    <w:rPr>
      <w:i/>
    </w:rPr>
  </w:style>
  <w:style w:type="character" w:styleId="22">
    <w:name w:val="Hyperlink"/>
    <w:autoRedefine/>
    <w:qFormat/>
    <w:uiPriority w:val="0"/>
    <w:rPr>
      <w:color w:val="333333"/>
      <w:u w:val="single"/>
    </w:rPr>
  </w:style>
  <w:style w:type="character" w:styleId="23">
    <w:name w:val="HTML Code"/>
    <w:autoRedefine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24">
    <w:name w:val="HTML Cite"/>
    <w:autoRedefine/>
    <w:qFormat/>
    <w:uiPriority w:val="0"/>
  </w:style>
  <w:style w:type="character" w:styleId="25">
    <w:name w:val="HTML Keyboard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26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7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8">
    <w:name w:val="页脚 字符"/>
    <w:basedOn w:val="16"/>
    <w:link w:val="9"/>
    <w:qFormat/>
    <w:uiPriority w:val="0"/>
    <w:rPr>
      <w:sz w:val="18"/>
      <w:szCs w:val="18"/>
    </w:rPr>
  </w:style>
  <w:style w:type="character" w:customStyle="1" w:styleId="29">
    <w:name w:val="标题 1 字符"/>
    <w:basedOn w:val="1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4"/>
    <w:autoRedefine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31">
    <w:name w:val="脚注文本 字符"/>
    <w:basedOn w:val="1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正文文本 字符"/>
    <w:basedOn w:val="16"/>
    <w:link w:val="5"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3">
    <w:name w:val="纯文本 字符"/>
    <w:basedOn w:val="16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日期 字符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字符"/>
    <w:basedOn w:val="16"/>
    <w:link w:val="8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HTML 预设格式 字符"/>
    <w:basedOn w:val="16"/>
    <w:link w:val="11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37">
    <w:name w:val="标题 字符"/>
    <w:basedOn w:val="16"/>
    <w:link w:val="1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tmpztreemove_arrow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39">
    <w:name w:val="Char Char4"/>
    <w:autoRedefine/>
    <w:qFormat/>
    <w:locked/>
    <w:uiPriority w:val="0"/>
    <w:rPr>
      <w:rFonts w:ascii="方正大标宋简体" w:eastAsia="方正大标宋简体"/>
      <w:bCs/>
      <w:sz w:val="44"/>
      <w:szCs w:val="44"/>
      <w:lang w:bidi="ar-SA"/>
    </w:rPr>
  </w:style>
  <w:style w:type="character" w:customStyle="1" w:styleId="40">
    <w:name w:val="Char Char41"/>
    <w:qFormat/>
    <w:uiPriority w:val="0"/>
    <w:rPr>
      <w:rFonts w:eastAsia="方正小标宋_GBK"/>
      <w:bCs/>
      <w:snapToGrid w:val="0"/>
      <w:sz w:val="44"/>
      <w:szCs w:val="32"/>
      <w:lang w:bidi="ar-SA"/>
    </w:rPr>
  </w:style>
  <w:style w:type="character" w:customStyle="1" w:styleId="41">
    <w:name w:val="Plain Text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2">
    <w:name w:val="button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43">
    <w:name w:val="font-size"/>
    <w:basedOn w:val="16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">
    <w:name w:val="_Style 2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Char2"/>
    <w:basedOn w:val="1"/>
    <w:qFormat/>
    <w:uiPriority w:val="0"/>
    <w:rPr>
      <w:szCs w:val="21"/>
    </w:rPr>
  </w:style>
  <w:style w:type="paragraph" w:customStyle="1" w:styleId="49">
    <w:name w:val="p0"/>
    <w:basedOn w:val="1"/>
    <w:qFormat/>
    <w:uiPriority w:val="0"/>
    <w:rPr>
      <w:rFonts w:ascii="Calibri" w:hAnsi="Calibri" w:cs="宋体"/>
      <w:sz w:val="32"/>
      <w:szCs w:val="32"/>
    </w:rPr>
  </w:style>
  <w:style w:type="paragraph" w:customStyle="1" w:styleId="50">
    <w:name w:val="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51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customStyle="1" w:styleId="52">
    <w:name w:val="Char Char Char Char1 Char Char 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53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3963</Words>
  <Characters>4198</Characters>
  <Lines>32</Lines>
  <Paragraphs>9</Paragraphs>
  <TotalTime>14</TotalTime>
  <ScaleCrop>false</ScaleCrop>
  <LinksUpToDate>false</LinksUpToDate>
  <CharactersWithSpaces>4304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2023-04-07T03:16:00Z</dcterms:created>
  <dc:creator>hesanlin</dc:creator>
  <cp:lastModifiedBy>子扬</cp:lastModifiedBy>
  <cp:lastPrinted>2023-03-29T00:54:00Z</cp:lastPrinted>
  <dcterms:modified xsi:type="dcterms:W3CDTF">2025-06-26T10:20:34Z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509D80CB3DD541D399A1438334EDDA18_12</vt:lpwstr>
  </property>
  <property fmtid="{D5CDD505-2E9C-101B-9397-08002B2CF9AE}" pid="4" name="KSOTemplateDocerSaveRecord">
    <vt:lpwstr>eyJoZGlkIjoiNGU3MjZlZTdkMzA0YjcyMTdjYjc1MzdjMjVhMDMzYzciLCJ1c2VySWQiOiI0MTI4NDI3MzMifQ==</vt:lpwstr>
  </property>
</Properties>
</file>