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496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50EE113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关于高校毕业生和基层工作经历的范围界定</w:t>
      </w:r>
    </w:p>
    <w:p w14:paraId="2396DAA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4B436A3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一、高校毕业生，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指中央部门和地方所属全日制公办普通高等学校、民办普通高等学校和独立学院的全日制普通本专科（含高职）、研究生、第二学士学位毕业生。不包括成人高等教育、高等教育自学考试类学生、各类非学历教育的学生。</w:t>
      </w:r>
    </w:p>
    <w:p w14:paraId="6B542C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5F444D9"/>
    <w:rsid w:val="5BEC2842"/>
    <w:rsid w:val="5BFC1B64"/>
    <w:rsid w:val="5FDD664F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389</Characters>
  <Lines>0</Lines>
  <Paragraphs>0</Paragraphs>
  <TotalTime>18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WPS_1720605366</cp:lastModifiedBy>
  <cp:lastPrinted>2025-06-11T05:58:45Z</cp:lastPrinted>
  <dcterms:modified xsi:type="dcterms:W3CDTF">2025-06-24T02:11:44Z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A3886D54981B423B9AA6521D38F98B29_13</vt:lpwstr>
  </property>
  <property fmtid="{D5CDD505-2E9C-101B-9397-08002B2CF9AE}" pid="4" name="KSOTemplateDocerSaveRecord">
    <vt:lpwstr>eyJoZGlkIjoiMzk4OTJiNDNlYTk0MzU3YzMyNTc2MDViNDYzZjE1NTQiLCJ1c2VySWQiOiIyMzg1MTY1NjMifQ==</vt:lpwstr>
  </property>
</Properties>
</file>