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44984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/>
        </w:rPr>
        <w:t>附件2</w:t>
      </w:r>
    </w:p>
    <w:p w14:paraId="7DE25C18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山东中医药大学校医院应聘人员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信息汇总表</w:t>
      </w:r>
    </w:p>
    <w:tbl>
      <w:tblPr>
        <w:tblStyle w:val="3"/>
        <w:tblpPr w:leftFromText="180" w:rightFromText="180" w:vertAnchor="text" w:horzAnchor="page" w:tblpXSpec="center" w:tblpY="295"/>
        <w:tblOverlap w:val="never"/>
        <w:tblW w:w="1329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735"/>
        <w:gridCol w:w="780"/>
        <w:gridCol w:w="930"/>
        <w:gridCol w:w="825"/>
        <w:gridCol w:w="746"/>
        <w:gridCol w:w="922"/>
        <w:gridCol w:w="1452"/>
        <w:gridCol w:w="885"/>
        <w:gridCol w:w="1291"/>
        <w:gridCol w:w="922"/>
        <w:gridCol w:w="922"/>
        <w:gridCol w:w="922"/>
        <w:gridCol w:w="751"/>
      </w:tblGrid>
      <w:tr w14:paraId="70604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BAF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应聘岗位工作地点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D2D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8C2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0B4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出生年月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3EC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籍贯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472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婚姻状况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2AC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政治面貌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AD4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现居住地址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A30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手机号码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BE1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取得的最高学历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CF2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毕业院校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E79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所学专业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A5C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毕业时间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5D5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 w14:paraId="6DAAF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FCA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619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CBC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D8C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0F6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E1D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F9F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9B2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4B3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992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E11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98E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36F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24B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48D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185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07E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484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3AC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416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414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A2B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D7A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954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DA4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B66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5CA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C29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27E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0A6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6EA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076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AFD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972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1E9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4DC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A8E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ACB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13B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62C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9E3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FE6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358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7A0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F35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FA9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0CD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04A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EE1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B77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1F9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CED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3A4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09B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091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669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2D4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39C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092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41B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D87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A6F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D46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0E0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C4F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CF0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DF3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878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345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C80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341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5C7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B19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CAA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278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4A7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8D3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40E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9B5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BF3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A0D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67D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415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9DC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B6B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579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6FE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19A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CE8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618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2AE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367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73F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80F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567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7BC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4B2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4C8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08A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EF9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35D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890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A7B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B6F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876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D18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AD2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508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DA3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A2E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91F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656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D6D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A6C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42D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A79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F9A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35D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A26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B48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861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1E7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62B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D5B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4DD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5B4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547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3E7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4F9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B43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8F9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EA4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726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EE7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FD3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483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654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FC3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3C0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A6B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BDD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49E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876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CD2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E0E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023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722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3DF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089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964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D28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694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54F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1DC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762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388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9AF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BBD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619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9D4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AB1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225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650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4AB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8CF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08E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F42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0CC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BD6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3A3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B64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4FD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51B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F52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574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A32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5F7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D47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E56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F5D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504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198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DCF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64B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884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A4E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868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BAD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4DB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F6B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A47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8CD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9FF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52D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CBE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E8A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2F1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5A5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082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E32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88A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DFA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886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865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4E0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F36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2E4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951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209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163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1EB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D59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B1A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B53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C26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2EF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F68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1F6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F28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342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FFA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B69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E4D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249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936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9FD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A94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61C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3EE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3B2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C0C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6BE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BFB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D1D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84B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590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B08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912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F85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A84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A09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E78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F84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14B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972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12B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4AA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1B8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FAE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296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B72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DCF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1DB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7AD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95A28E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left="0" w:right="0"/>
        <w:jc w:val="both"/>
        <w:textAlignment w:val="auto"/>
        <w:rPr>
          <w:rFonts w:hint="default" w:ascii="Calibri" w:hAnsi="Calibri" w:cs="Calibri"/>
          <w:kern w:val="2"/>
          <w:sz w:val="21"/>
          <w:szCs w:val="21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0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406082"/>
    <w:rsid w:val="494B3BEF"/>
    <w:rsid w:val="4ED513E2"/>
    <w:rsid w:val="6AF2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369</Words>
  <Characters>394</Characters>
  <Paragraphs>411</Paragraphs>
  <TotalTime>206</TotalTime>
  <ScaleCrop>false</ScaleCrop>
  <LinksUpToDate>false</LinksUpToDate>
  <CharactersWithSpaces>474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2025-03-01T00:40:00Z</dcterms:created>
  <dc:creator>USER</dc:creator>
  <cp:lastModifiedBy>Victory_</cp:lastModifiedBy>
  <dcterms:modified xsi:type="dcterms:W3CDTF">2025-05-31T12:00:33Z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eyJoZGlkIjoiZGEwNjU5OGZhNjFkYjdmMzcwOWFiMzQzYTk1MzEyMjAiLCJ1c2VySWQiOiIxMzk4NDA3ODA2In0=</vt:lpwstr>
  </property>
  <property fmtid="{D5CDD505-2E9C-101B-9397-08002B2CF9AE}" pid="4" name="ICV">
    <vt:lpwstr>0CF123A91ED74DDDA9EFE90E5301147C_13</vt:lpwstr>
  </property>
</Properties>
</file>