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47E5"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tbl>
      <w:tblPr>
        <w:tblStyle w:val="8"/>
        <w:tblW w:w="144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756"/>
        <w:gridCol w:w="660"/>
        <w:gridCol w:w="679"/>
        <w:gridCol w:w="826"/>
        <w:gridCol w:w="848"/>
        <w:gridCol w:w="675"/>
        <w:gridCol w:w="626"/>
        <w:gridCol w:w="848"/>
        <w:gridCol w:w="2111"/>
        <w:gridCol w:w="1174"/>
        <w:gridCol w:w="2725"/>
        <w:gridCol w:w="1346"/>
      </w:tblGrid>
      <w:tr w14:paraId="4483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E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  <w:t>2025年临湘市卫健系统“四海揽才”校园招聘人才引进岗位表</w:t>
            </w:r>
          </w:p>
        </w:tc>
      </w:tr>
      <w:tr w14:paraId="5FF3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  <w:p w14:paraId="75F5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历（学位）要求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职（执）业资格、职称要求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0C3E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临湘市卫生健康局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临湘市人民医院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  <w:p w14:paraId="2BE2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硕士</w:t>
            </w:r>
          </w:p>
          <w:p w14:paraId="79E7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研究生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2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麻醉学、中西医临床医学、针灸推拿学、麻醉学、中医学、临床医学硕士、内科学、外科学、急诊医学、妇产科学、神经病学、耳鼻咽喉科学、肿瘤学、口腔临床医学、口腔医学硕士、儿科学、眼科学、中西医结合临床、中医外科学、中医妇科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F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限高校毕业生；</w:t>
            </w:r>
          </w:p>
          <w:p w14:paraId="2AC41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2..2023年毕业生需具有执业医师资格证；2024年和2025年毕业生须在毕业满2年后取得执业医师资格证，否则解除聘用合同；</w:t>
            </w:r>
          </w:p>
          <w:p w14:paraId="73CD8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.2025年应届毕业生可凭学籍在线验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报告报考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69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余老师</w:t>
            </w:r>
          </w:p>
          <w:p w14:paraId="0B84EEFD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15173098485</w:t>
            </w:r>
          </w:p>
          <w:p w14:paraId="063B8B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82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6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0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临湘市卫生健康局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临湘市中医医院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  <w:p w14:paraId="010E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</w:t>
            </w:r>
          </w:p>
          <w:p w14:paraId="76BE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</w:t>
            </w:r>
          </w:p>
          <w:p w14:paraId="017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  <w:p w14:paraId="1DA1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4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中医学、中医骨伤科学、针灸推拿学、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4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1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限高校毕业生；</w:t>
            </w:r>
          </w:p>
          <w:p w14:paraId="0D382348">
            <w:pP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2.2023年毕业生需具有执业医师资格证；2024年和2025年毕业生须在毕业满2年后取得执业医师资格证，否则解除聘用合同。</w:t>
            </w:r>
          </w:p>
          <w:p w14:paraId="7C5C5807">
            <w:pPr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3.2025年应届毕业生可凭学籍在线验证报告报考。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AE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石老师</w:t>
            </w:r>
          </w:p>
          <w:p w14:paraId="7D5094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15574026408</w:t>
            </w:r>
          </w:p>
        </w:tc>
      </w:tr>
      <w:tr w14:paraId="1282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3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8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AC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  <w:p w14:paraId="5BAD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</w:t>
            </w:r>
          </w:p>
          <w:p w14:paraId="49C5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</w:t>
            </w:r>
          </w:p>
          <w:p w14:paraId="54DB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  <w:p w14:paraId="1047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7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临床医学、中西医临床医学、口腔医学、医学影像学、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麻醉学、内科学、中西医结合临床</w:t>
            </w: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FA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4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限高校毕业生；</w:t>
            </w:r>
          </w:p>
          <w:p w14:paraId="3604A460">
            <w:pP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2.2023年毕业生需具有执业医师资格证；2024年和2025年毕业生须在毕业满2年后取得执业医师资格证，否则解除聘用合同。</w:t>
            </w:r>
          </w:p>
          <w:p w14:paraId="3BDF48BF">
            <w:pPr>
              <w:rPr>
                <w:rFonts w:hint="eastAsi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3.2025年应届毕业生可凭学籍在线验证报告报考。</w:t>
            </w: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5E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6FAD75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green"/>
          <w:shd w:val="clear" w:fill="FFFFFF"/>
          <w:lang w:eastAsia="zh-CN"/>
        </w:rPr>
      </w:pPr>
    </w:p>
    <w:p w14:paraId="53964D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F8D4F-E343-400D-81EA-B75660393A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11C8BB-C77B-4377-B138-EC389C4F6E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318F881-A972-4274-ACF9-676992BDEA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jkzYWQ4MzVkMWRmNjIwNjYzNDVlNTg5MDllYmQifQ=="/>
    <w:docVar w:name="KSO_WPS_MARK_KEY" w:val="ed718f8c-aa09-4c67-a1e7-655660a9d183"/>
  </w:docVars>
  <w:rsids>
    <w:rsidRoot w:val="00172A27"/>
    <w:rsid w:val="008F19DD"/>
    <w:rsid w:val="026A3EEC"/>
    <w:rsid w:val="033C2353"/>
    <w:rsid w:val="04435849"/>
    <w:rsid w:val="0A456219"/>
    <w:rsid w:val="16450281"/>
    <w:rsid w:val="1A397057"/>
    <w:rsid w:val="1B2F5F06"/>
    <w:rsid w:val="1EB71C45"/>
    <w:rsid w:val="1F3F33F9"/>
    <w:rsid w:val="20192C6F"/>
    <w:rsid w:val="20347B87"/>
    <w:rsid w:val="2AEF6DCE"/>
    <w:rsid w:val="2E97310A"/>
    <w:rsid w:val="2F121363"/>
    <w:rsid w:val="304D7190"/>
    <w:rsid w:val="42446EA8"/>
    <w:rsid w:val="42EF09A7"/>
    <w:rsid w:val="45D04987"/>
    <w:rsid w:val="4910349B"/>
    <w:rsid w:val="49104892"/>
    <w:rsid w:val="4A5D0157"/>
    <w:rsid w:val="4DBB41D6"/>
    <w:rsid w:val="4FBE5405"/>
    <w:rsid w:val="576B1350"/>
    <w:rsid w:val="584C1C2D"/>
    <w:rsid w:val="614E62BD"/>
    <w:rsid w:val="6BFA7320"/>
    <w:rsid w:val="6CF20611"/>
    <w:rsid w:val="6CFF7CCB"/>
    <w:rsid w:val="6EFD1CE2"/>
    <w:rsid w:val="715B1647"/>
    <w:rsid w:val="7707162F"/>
    <w:rsid w:val="7F5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spacing w:line="640" w:lineRule="exact"/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763</Characters>
  <Lines>0</Lines>
  <Paragraphs>0</Paragraphs>
  <TotalTime>0</TotalTime>
  <ScaleCrop>false</ScaleCrop>
  <LinksUpToDate>false</LinksUpToDate>
  <CharactersWithSpaces>763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2025-04-24T07:46:00Z</dcterms:created>
  <dc:creator>沈畅</dc:creator>
  <cp:lastModifiedBy>大魔王</cp:lastModifiedBy>
  <cp:lastPrinted>2025-05-08T03:26:00Z</cp:lastPrinted>
  <dcterms:modified xsi:type="dcterms:W3CDTF">2025-05-23T01:32:20Z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DD703D32F158470592E952C761BD3F52_13</vt:lpwstr>
  </property>
  <property fmtid="{D5CDD505-2E9C-101B-9397-08002B2CF9AE}" pid="4" name="KSOTemplateDocerSaveRecord">
    <vt:lpwstr>eyJoZGlkIjoiYzNhNTYyZTM0ODZlNjE0YmY1NzViZjExMGMyZDc2MWEiLCJ1c2VySWQiOiIzNjEyMjYyMjUifQ==</vt:lpwstr>
  </property>
</Properties>
</file>