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31B7"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F16BB4E">
      <w:pPr>
        <w:rPr>
          <w:rFonts w:eastAsia="黑体"/>
          <w:sz w:val="32"/>
          <w:szCs w:val="32"/>
        </w:rPr>
      </w:pPr>
    </w:p>
    <w:p w14:paraId="63FBF297">
      <w:pPr>
        <w:jc w:val="center"/>
        <w:rPr>
          <w:rFonts w:eastAsia="黑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成都市血液中心招聘岗位及要求一览表</w:t>
      </w:r>
    </w:p>
    <w:tbl>
      <w:tblPr>
        <w:tblStyle w:val="2"/>
        <w:tblW w:w="94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630"/>
        <w:gridCol w:w="1985"/>
        <w:gridCol w:w="1134"/>
        <w:gridCol w:w="1417"/>
        <w:gridCol w:w="2694"/>
      </w:tblGrid>
      <w:tr w14:paraId="74769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D551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73098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0291B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5F49B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5CBA1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职称/资质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1B9EE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其他条件</w:t>
            </w:r>
          </w:p>
        </w:tc>
      </w:tr>
      <w:tr w14:paraId="2BAB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672AA">
            <w:pPr>
              <w:widowControl/>
              <w:jc w:val="center"/>
              <w:textAlignment w:val="center"/>
            </w:pPr>
            <w:r>
              <w:rPr>
                <w:rFonts w:eastAsia="仿宋_GB2312"/>
                <w:kern w:val="0"/>
                <w:sz w:val="24"/>
              </w:rPr>
              <w:t>体检岗A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98B3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FBF2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临床医学专业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5687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本科及以上学历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5EF5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医师及以上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B4FA5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1、1995-05-2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及以后出生；                    2、在三甲综合医院从事临床工作3年及以上；  </w:t>
            </w:r>
            <w:bookmarkStart w:id="0" w:name="_GoBack"/>
            <w:bookmarkEnd w:id="0"/>
            <w:r>
              <w:rPr>
                <w:rFonts w:eastAsia="仿宋_GB2312"/>
                <w:color w:val="auto"/>
                <w:kern w:val="0"/>
                <w:sz w:val="24"/>
              </w:rPr>
              <w:t xml:space="preserve">                3、取得住院医师规范化培训合格证书。</w:t>
            </w:r>
          </w:p>
        </w:tc>
      </w:tr>
      <w:tr w14:paraId="7217F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7746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体检岗B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905A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9E1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临床医学专业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D00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本科及以上学历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8A5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副主任医师及以上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65000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1、1985-05-2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>及以后出生；                                   2、具有三甲综合医院临床工作经历。</w:t>
            </w:r>
          </w:p>
        </w:tc>
      </w:tr>
      <w:tr w14:paraId="11A4E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CDE7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献血招募</w:t>
            </w:r>
          </w:p>
          <w:p w14:paraId="034FFF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93E5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9B8B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05A4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专</w:t>
            </w:r>
            <w:r>
              <w:rPr>
                <w:rFonts w:eastAsia="仿宋_GB2312"/>
                <w:kern w:val="0"/>
                <w:sz w:val="24"/>
              </w:rPr>
              <w:t>科及以上学历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39A1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AADA9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2000-05-2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>及以后出生</w:t>
            </w:r>
          </w:p>
        </w:tc>
      </w:tr>
      <w:tr w14:paraId="3357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D650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信息管理岗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A2B7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15CCE">
            <w:pPr>
              <w:widowControl/>
              <w:spacing w:line="28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本科：</w:t>
            </w:r>
            <w:r>
              <w:rPr>
                <w:rFonts w:hint="eastAsia" w:eastAsia="仿宋_GB2312"/>
                <w:kern w:val="0"/>
                <w:sz w:val="24"/>
              </w:rPr>
              <w:t>软件工程专业、网络工程专业、通信工程专业</w:t>
            </w:r>
          </w:p>
          <w:p w14:paraId="40893B12">
            <w:pPr>
              <w:widowControl/>
              <w:spacing w:line="28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研究生：</w:t>
            </w:r>
            <w:r>
              <w:rPr>
                <w:rFonts w:hint="eastAsia" w:eastAsia="仿宋_GB2312"/>
                <w:kern w:val="0"/>
                <w:sz w:val="24"/>
              </w:rPr>
              <w:t>软件工程专业、计算机系统结构专业、计算机软件与理论专业、计算机应用技术专业、通信工程专业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C050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本科及以上学历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A593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DE50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1990-05-2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4"/>
              </w:rPr>
              <w:t>及以后出生</w:t>
            </w:r>
          </w:p>
        </w:tc>
      </w:tr>
    </w:tbl>
    <w:p w14:paraId="5DC2C5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229E"/>
    <w:rsid w:val="1A815F77"/>
    <w:rsid w:val="2E28229E"/>
    <w:rsid w:val="2E683FB0"/>
    <w:rsid w:val="47807100"/>
    <w:rsid w:val="560730CF"/>
    <w:rsid w:val="590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314</Characters>
  <Lines>0</Lines>
  <Paragraphs>0</Paragraphs>
  <TotalTime>59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2025-05-19T04:45:00Z</dcterms:created>
  <dc:creator>稀里糊涂</dc:creator>
  <cp:lastModifiedBy>稀里糊涂</cp:lastModifiedBy>
  <cp:lastPrinted>2025-05-20T08:58:58Z</cp:lastPrinted>
  <dcterms:modified xsi:type="dcterms:W3CDTF">2025-05-20T09:07:24Z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980C960741C4483EBCF016534A178263_11</vt:lpwstr>
  </property>
  <property fmtid="{D5CDD505-2E9C-101B-9397-08002B2CF9AE}" pid="4" name="KSOTemplateDocerSaveRecord">
    <vt:lpwstr>eyJoZGlkIjoiMmQ0OWQwM2E3NzUxNDIxNjhjNGFiMGFlOTQ3MDYyMmEiLCJ1c2VySWQiOiI0MDA0MDM1MDIifQ==</vt:lpwstr>
  </property>
</Properties>
</file>