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附件3</w:t>
      </w:r>
    </w:p>
    <w:p>
      <w:pPr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/>
          <w:bCs/>
          <w:spacing w:val="-6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pacing w:val="-6"/>
          <w:sz w:val="32"/>
          <w:szCs w:val="32"/>
        </w:rPr>
        <w:t>个人诚信承诺书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宋体" w:cs="Times New Roman"/>
          <w:spacing w:val="8"/>
          <w:sz w:val="26"/>
          <w:szCs w:val="26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，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已认真阅读《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马鞍山十七冶医院招聘公告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》，清楚并理解其内容。在此我郑重承诺：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年全日制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毕业生，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填写的《202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马鞍山十七冶医院应聘人员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资格审查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表》信息均真实有效，提供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的个人相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关证件（包括学历、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学位、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资格证书及职称证明等材料）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均属真实有效。本人无违法违纪行为、无党纪政纪处分。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如提供虚假、失实材料或违规申报，本人自愿承担相应责任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/>
        </w:rPr>
        <w:t>，取消申报资格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                                          承诺人： 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                                         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val="zh-TW" w:eastAsia="zh-T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DBFCFB"/>
    <w:rsid w:val="F9DBF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2025-02-11T11:25:00Z</dcterms:created>
  <dc:creator>安！7</dc:creator>
  <cp:lastModifiedBy>安！7</cp:lastModifiedBy>
  <dcterms:modified xsi:type="dcterms:W3CDTF">2025-02-11T11:27:50Z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71BDE012282807673BC3AA67118C3CE5_41</vt:lpwstr>
  </property>
</Properties>
</file>