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46E8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年三门县医疗卫生单位公开招聘卫技人员</w:t>
      </w:r>
    </w:p>
    <w:p w14:paraId="68C8BF3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报名表</w:t>
      </w:r>
    </w:p>
    <w:p w14:paraId="5B598901">
      <w:pPr>
        <w:spacing w:line="700" w:lineRule="exact"/>
      </w:pPr>
      <w:r>
        <w:rPr>
          <w:rFonts w:ascii="???????" w:eastAsia="Times New Roman"/>
          <w:sz w:val="24"/>
          <w:szCs w:val="24"/>
        </w:rPr>
        <w:t>报考</w:t>
      </w:r>
      <w:r>
        <w:rPr>
          <w:rFonts w:hint="eastAsia" w:ascii="???????" w:eastAsia="宋体"/>
          <w:sz w:val="24"/>
          <w:szCs w:val="24"/>
        </w:rPr>
        <w:t>单位及</w:t>
      </w:r>
      <w:r>
        <w:rPr>
          <w:rFonts w:ascii="???????" w:eastAsia="Times New Roman"/>
          <w:sz w:val="24"/>
          <w:szCs w:val="24"/>
        </w:rPr>
        <w:t>岗位：</w:t>
      </w:r>
      <w:r>
        <w:rPr>
          <w:rFonts w:ascii="???????" w:eastAsia="Times New Roman"/>
          <w:sz w:val="24"/>
          <w:szCs w:val="24"/>
          <w:u w:val="single"/>
        </w:rPr>
        <w:t xml:space="preserve">                 </w:t>
      </w:r>
    </w:p>
    <w:tbl>
      <w:tblPr>
        <w:tblStyle w:val="2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22"/>
        <w:gridCol w:w="322"/>
        <w:gridCol w:w="323"/>
        <w:gridCol w:w="322"/>
        <w:gridCol w:w="68"/>
        <w:gridCol w:w="254"/>
        <w:gridCol w:w="323"/>
        <w:gridCol w:w="322"/>
        <w:gridCol w:w="166"/>
        <w:gridCol w:w="157"/>
        <w:gridCol w:w="322"/>
        <w:gridCol w:w="322"/>
        <w:gridCol w:w="323"/>
        <w:gridCol w:w="254"/>
        <w:gridCol w:w="68"/>
        <w:gridCol w:w="323"/>
        <w:gridCol w:w="322"/>
        <w:gridCol w:w="322"/>
        <w:gridCol w:w="84"/>
        <w:gridCol w:w="239"/>
        <w:gridCol w:w="322"/>
        <w:gridCol w:w="323"/>
        <w:gridCol w:w="1838"/>
      </w:tblGrid>
      <w:tr w14:paraId="3D8CF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EB2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24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B4B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03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21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1E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年后免冠一寸彩照</w:t>
            </w:r>
          </w:p>
        </w:tc>
      </w:tr>
      <w:tr w14:paraId="2F15D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FB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938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B1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41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80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1B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72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DF4A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C1C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03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459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7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E6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DE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E5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84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CDE3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B5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0A1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A1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AE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87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2EA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186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ECF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D24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05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042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55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FE6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B44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27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C9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2C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7D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DF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9B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C7D8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81E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80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AB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42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E07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6ECED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CFC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61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02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D8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0299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D3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C74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824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4CD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B71F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5310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6C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CF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80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8D7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5A04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4595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BFE9">
            <w:pPr>
              <w:widowControl/>
              <w:ind w:firstLine="200" w:firstLineChars="10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3C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7B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EC4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30D1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06B6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36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15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C6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AA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0D0F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2427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12D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966B8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557D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8B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2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ED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17DE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A9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2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697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FFC5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1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3F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2ACE1C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报考承诺人（签名）：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 w14:paraId="7A400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B65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AD26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 w14:paraId="3058BD4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4631C"/>
    <w:rsid w:val="7E5FF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207</Characters>
  <Lines>0</Lines>
  <Paragraphs>0</Paragraphs>
  <TotalTime>0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2025-04-27T16:00:56Z</dcterms:created>
  <dc:creator>WSJ</dc:creator>
  <cp:lastModifiedBy>WPS_1720605366</cp:lastModifiedBy>
  <dcterms:modified xsi:type="dcterms:W3CDTF">2025-04-27T09:37:25Z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F9C62DC52BB94B57B9B7FE56E4B80F64_13</vt:lpwstr>
  </property>
</Properties>
</file>