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adjustRightInd w:val="0"/>
        <w:snapToGrid w:val="0"/>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广东省事业单位公开招聘人员报名表</w:t>
      </w:r>
    </w:p>
    <w:p>
      <w:pPr>
        <w:jc w:val="left"/>
        <w:rPr>
          <w:sz w:val="28"/>
          <w:szCs w:val="28"/>
        </w:rPr>
      </w:pPr>
      <w:r>
        <w:rPr>
          <w:rFonts w:hint="eastAsia"/>
          <w:sz w:val="28"/>
          <w:szCs w:val="28"/>
        </w:rPr>
        <w:t xml:space="preserve">    </w:t>
      </w:r>
    </w:p>
    <w:p>
      <w:pPr>
        <w:jc w:val="left"/>
        <w:rPr>
          <w:rFonts w:asciiTheme="minorEastAsia" w:hAnsiTheme="minorEastAsia" w:eastAsiaTheme="minorEastAsia"/>
          <w:b/>
          <w:sz w:val="21"/>
          <w:szCs w:val="21"/>
        </w:rPr>
      </w:pPr>
      <w:r>
        <w:rPr>
          <w:rFonts w:hint="eastAsia"/>
          <w:sz w:val="28"/>
          <w:szCs w:val="28"/>
        </w:rPr>
        <w:t xml:space="preserve">  </w:t>
      </w:r>
      <w:r>
        <w:rPr>
          <w:rFonts w:hint="eastAsia" w:asciiTheme="minorEastAsia" w:hAnsiTheme="minorEastAsia" w:eastAsiaTheme="minorEastAsia"/>
          <w:b/>
          <w:spacing w:val="-18"/>
          <w:sz w:val="24"/>
          <w:szCs w:val="21"/>
        </w:rPr>
        <w:t>报考单位：</w:t>
      </w:r>
      <w:r>
        <w:rPr>
          <w:rFonts w:hint="eastAsia" w:asciiTheme="minorEastAsia" w:hAnsiTheme="minorEastAsia" w:eastAsiaTheme="minorEastAsia"/>
          <w:b/>
          <w:spacing w:val="-18"/>
          <w:sz w:val="24"/>
          <w:szCs w:val="21"/>
          <w:lang w:val="en-US" w:eastAsia="zh-CN"/>
        </w:rPr>
        <w:t>连南瑶族自治县人民医院</w:t>
      </w:r>
      <w:r>
        <w:rPr>
          <w:rFonts w:hint="eastAsia" w:asciiTheme="minorEastAsia" w:hAnsiTheme="minorEastAsia" w:eastAsiaTheme="minorEastAsia"/>
          <w:b/>
          <w:sz w:val="24"/>
          <w:szCs w:val="21"/>
        </w:rPr>
        <w:t xml:space="preserve">                       </w:t>
      </w:r>
      <w:r>
        <w:rPr>
          <w:rFonts w:hint="eastAsia" w:asciiTheme="minorEastAsia" w:hAnsiTheme="minorEastAsia" w:eastAsiaTheme="minorEastAsia"/>
          <w:b/>
          <w:spacing w:val="-18"/>
          <w:sz w:val="24"/>
          <w:szCs w:val="21"/>
        </w:rPr>
        <w:t>岗位</w:t>
      </w:r>
      <w:r>
        <w:rPr>
          <w:rFonts w:hint="eastAsia" w:asciiTheme="minorEastAsia" w:hAnsiTheme="minorEastAsia" w:eastAsiaTheme="minorEastAsia"/>
          <w:b/>
          <w:spacing w:val="-18"/>
          <w:sz w:val="24"/>
          <w:szCs w:val="21"/>
          <w:lang w:val="en-US" w:eastAsia="zh-CN"/>
        </w:rPr>
        <w:t>名称</w:t>
      </w:r>
      <w:r>
        <w:rPr>
          <w:rFonts w:hint="eastAsia" w:asciiTheme="minorEastAsia" w:hAnsiTheme="minorEastAsia" w:eastAsiaTheme="minorEastAsia"/>
          <w:b/>
          <w:spacing w:val="-18"/>
          <w:sz w:val="24"/>
          <w:szCs w:val="21"/>
        </w:rPr>
        <w:t>及</w:t>
      </w:r>
      <w:r>
        <w:rPr>
          <w:rFonts w:hint="eastAsia" w:asciiTheme="minorEastAsia" w:hAnsiTheme="minorEastAsia" w:eastAsiaTheme="minorEastAsia"/>
          <w:b/>
          <w:spacing w:val="-6"/>
          <w:sz w:val="24"/>
          <w:szCs w:val="21"/>
        </w:rPr>
        <w:t>代码：</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437" w:type="dxa"/>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政治面貌</w:t>
            </w:r>
          </w:p>
        </w:tc>
        <w:tc>
          <w:tcPr>
            <w:tcW w:w="1437" w:type="dxa"/>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12"/>
                <w:sz w:val="24"/>
                <w:szCs w:val="24"/>
              </w:rPr>
              <w:t>现户籍地</w:t>
            </w:r>
          </w:p>
        </w:tc>
        <w:tc>
          <w:tcPr>
            <w:tcW w:w="3480" w:type="dxa"/>
            <w:gridSpan w:val="4"/>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婚姻状况</w:t>
            </w:r>
          </w:p>
        </w:tc>
        <w:tc>
          <w:tcPr>
            <w:tcW w:w="1437" w:type="dxa"/>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联系电话</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毕业时间</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所学专业</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10"/>
                <w:sz w:val="24"/>
                <w:szCs w:val="24"/>
              </w:rPr>
            </w:pPr>
            <w:r>
              <w:rPr>
                <w:rFonts w:hint="eastAsia" w:asciiTheme="minorEastAsia" w:hAnsiTheme="minorEastAsia" w:eastAsiaTheme="minorEastAsia"/>
                <w:spacing w:val="-10"/>
                <w:sz w:val="24"/>
                <w:szCs w:val="24"/>
              </w:rPr>
              <w:t>学历及学位</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外语水平</w:t>
            </w:r>
          </w:p>
        </w:tc>
        <w:tc>
          <w:tcPr>
            <w:tcW w:w="3480" w:type="dxa"/>
            <w:gridSpan w:val="4"/>
            <w:vAlign w:val="center"/>
          </w:tcPr>
          <w:p>
            <w:pPr>
              <w:jc w:val="center"/>
              <w:rPr>
                <w:rFonts w:asciiTheme="minorEastAsia" w:hAnsiTheme="minorEastAsia" w:eastAsiaTheme="minorEastAsia"/>
                <w:spacing w:val="-6"/>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计算机水平</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单位性质</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裸视视力</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矫正视力</w:t>
            </w:r>
          </w:p>
        </w:tc>
        <w:tc>
          <w:tcPr>
            <w:tcW w:w="1437" w:type="dxa"/>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6"/>
                <w:sz w:val="24"/>
                <w:szCs w:val="24"/>
              </w:rPr>
            </w:pPr>
            <w:r>
              <w:rPr>
                <w:rFonts w:hint="eastAsia" w:asciiTheme="minorEastAsia" w:hAnsiTheme="minorEastAsia" w:eastAsiaTheme="minorEastAsia"/>
                <w:sz w:val="24"/>
                <w:szCs w:val="24"/>
              </w:rPr>
              <w:t>身高</w:t>
            </w:r>
          </w:p>
        </w:tc>
        <w:tc>
          <w:tcPr>
            <w:tcW w:w="1726"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专业技术资格</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12"/>
                <w:sz w:val="24"/>
                <w:szCs w:val="24"/>
              </w:rPr>
            </w:pPr>
            <w:r>
              <w:rPr>
                <w:rFonts w:hint="eastAsia" w:asciiTheme="minorEastAsia" w:hAnsiTheme="minorEastAsia" w:eastAsiaTheme="minorEastAsia"/>
                <w:spacing w:val="-12"/>
                <w:sz w:val="24"/>
                <w:szCs w:val="24"/>
              </w:rPr>
              <w:t>职业资格</w:t>
            </w:r>
          </w:p>
        </w:tc>
        <w:tc>
          <w:tcPr>
            <w:tcW w:w="1437" w:type="dxa"/>
            <w:vAlign w:val="center"/>
          </w:tcPr>
          <w:p>
            <w:pP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执业资</w:t>
            </w:r>
            <w:r>
              <w:rPr>
                <w:rFonts w:hint="eastAsia" w:asciiTheme="minorEastAsia" w:hAnsiTheme="minorEastAsia" w:eastAsiaTheme="minorEastAsia"/>
                <w:sz w:val="24"/>
                <w:szCs w:val="24"/>
              </w:rPr>
              <w:t>格</w:t>
            </w:r>
          </w:p>
        </w:tc>
        <w:tc>
          <w:tcPr>
            <w:tcW w:w="1726"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12"/>
                <w:sz w:val="24"/>
                <w:szCs w:val="24"/>
              </w:rPr>
              <w:t>基层工作情况</w:t>
            </w:r>
            <w:r>
              <w:rPr>
                <w:rFonts w:hint="eastAsia" w:asciiTheme="minorEastAsia" w:hAnsiTheme="minorEastAsia" w:eastAsiaTheme="minorEastAsia"/>
                <w:sz w:val="24"/>
                <w:szCs w:val="24"/>
              </w:rPr>
              <w:t>及考核结果</w:t>
            </w:r>
          </w:p>
        </w:tc>
        <w:tc>
          <w:tcPr>
            <w:tcW w:w="8080" w:type="dxa"/>
            <w:gridSpan w:val="7"/>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6" w:hRule="atLeast"/>
        </w:trPr>
        <w:tc>
          <w:tcPr>
            <w:tcW w:w="1803"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080" w:type="dxa"/>
            <w:gridSpan w:val="7"/>
            <w:tcBorders>
              <w:bottom w:val="single" w:color="auto" w:sz="4" w:space="0"/>
            </w:tcBorders>
          </w:tcPr>
          <w:p>
            <w:pPr>
              <w:rPr>
                <w:rFonts w:asciiTheme="minorEastAsia" w:hAnsiTheme="minorEastAsia" w:eastAsiaTheme="minorEastAsia"/>
                <w:sz w:val="24"/>
                <w:szCs w:val="24"/>
              </w:rPr>
            </w:pPr>
            <w:bookmarkStart w:id="0" w:name="_GoBack"/>
            <w:bookmarkEnd w:id="0"/>
          </w:p>
        </w:tc>
      </w:tr>
    </w:tbl>
    <w:p>
      <w:pPr>
        <w:jc w:val="left"/>
        <w:rPr>
          <w:rFonts w:ascii="仿宋_GB2312"/>
          <w:sz w:val="24"/>
          <w:szCs w:val="24"/>
        </w:rPr>
      </w:pP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我已详细阅读了招聘公告、岗位相关要求和有关须知说明，确信本人符合招聘公告报考条件及岗位要求，如因个人填报信息失实或不符合报考条件和岗位要求而被取消聘用资格的由本人负责。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报名人员签名：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hint="eastAsia" w:asciiTheme="minorEastAsia" w:hAnsiTheme="minorEastAsia" w:eastAsiaTheme="minorEastAsia"/>
                <w:sz w:val="24"/>
                <w:szCs w:val="24"/>
              </w:rPr>
            </w:pPr>
          </w:p>
          <w:p>
            <w:pPr>
              <w:spacing w:line="440" w:lineRule="exact"/>
              <w:jc w:val="left"/>
              <w:rPr>
                <w:rFonts w:hint="eastAsia" w:asciiTheme="minorEastAsia" w:hAnsiTheme="minorEastAsia" w:eastAsiaTheme="minorEastAsia"/>
                <w:sz w:val="24"/>
                <w:szCs w:val="24"/>
              </w:rPr>
            </w:pPr>
          </w:p>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(主管部门盖章）</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说明：1、此表用蓝黑色钢笔填写，字迹要清楚，一式二份，A4纸双面打印；</w:t>
      </w:r>
    </w:p>
    <w:p>
      <w:pPr>
        <w:spacing w:line="560" w:lineRule="exact"/>
        <w:ind w:firstLine="720" w:firstLineChars="300"/>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4"/>
      </w:rPr>
    </w:pPr>
    <w:r>
      <w:rPr>
        <w:rStyle w:val="4"/>
        <w:rFonts w:hint="eastAsia"/>
        <w:sz w:val="24"/>
      </w:rPr>
      <w:t xml:space="preserve">— </w:t>
    </w:r>
    <w:r>
      <w:rPr>
        <w:rStyle w:val="4"/>
        <w:sz w:val="24"/>
      </w:rPr>
      <w:fldChar w:fldCharType="begin"/>
    </w:r>
    <w:r>
      <w:rPr>
        <w:rStyle w:val="4"/>
        <w:sz w:val="24"/>
      </w:rPr>
      <w:instrText xml:space="preserve">PAGE  </w:instrText>
    </w:r>
    <w:r>
      <w:rPr>
        <w:rStyle w:val="4"/>
        <w:sz w:val="24"/>
      </w:rPr>
      <w:fldChar w:fldCharType="separate"/>
    </w:r>
    <w:r>
      <w:rPr>
        <w:rStyle w:val="4"/>
        <w:sz w:val="24"/>
      </w:rPr>
      <w:t>2</w:t>
    </w:r>
    <w:r>
      <w:rPr>
        <w:rStyle w:val="4"/>
        <w:sz w:val="24"/>
      </w:rPr>
      <w:fldChar w:fldCharType="end"/>
    </w:r>
    <w:r>
      <w:rPr>
        <w:rStyle w:val="4"/>
        <w:rFonts w:hint="eastAsia"/>
        <w:sz w:val="24"/>
      </w:rPr>
      <w:t xml:space="preserve"> —</w:t>
    </w:r>
  </w:p>
  <w:p>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A5659"/>
    <w:rsid w:val="170A5659"/>
    <w:rsid w:val="25620B20"/>
    <w:rsid w:val="33CE231A"/>
    <w:rsid w:val="6BCF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2024-03-06T02:02:00Z</dcterms:created>
  <dc:creator>Administrator</dc:creator>
  <cp:lastModifiedBy>Administrator</cp:lastModifiedBy>
  <dcterms:modified xsi:type="dcterms:W3CDTF">2025-02-12T01:19:18Z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