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AE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600" w:lineRule="exact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</w:p>
    <w:p w14:paraId="154617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/>
        <w:textAlignment w:val="baseline"/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6C6C4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baseline"/>
        <w:rPr>
          <w:rFonts w:hint="default" w:ascii="Times New Roman" w:hAnsi="Times New Roman" w:eastAsia="方正公文小标宋" w:cs="Times New Roman"/>
          <w:color w:val="000000" w:themeColor="text1"/>
          <w:kern w:val="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公文小标宋" w:cs="Times New Roman"/>
          <w:color w:val="000000" w:themeColor="text1"/>
          <w:kern w:val="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default" w:ascii="Times New Roman" w:hAnsi="Times New Roman" w:eastAsia="方正公文小标宋" w:cs="Times New Roman"/>
          <w:color w:val="000000" w:themeColor="text1"/>
          <w:kern w:val="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青海省医疗卫生机构公开招聘编制内</w:t>
      </w:r>
    </w:p>
    <w:p w14:paraId="2C95B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baseline"/>
        <w:rPr>
          <w:rFonts w:hint="default" w:ascii="Times New Roman" w:hAnsi="Times New Roman" w:eastAsia="方正公文小标宋" w:cs="Times New Roman"/>
          <w:color w:val="000000" w:themeColor="text1"/>
          <w:kern w:val="2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小标宋" w:cs="Times New Roman"/>
          <w:color w:val="000000" w:themeColor="text1"/>
          <w:kern w:val="2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医疗卫生人员考生报名指南</w:t>
      </w:r>
    </w:p>
    <w:p w14:paraId="5247BB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20" w:lineRule="exact"/>
        <w:ind w:firstLine="840" w:firstLineChars="200"/>
        <w:rPr>
          <w:rFonts w:hint="default" w:ascii="Times New Roman" w:hAnsi="Times New Roman" w:eastAsia="方正小标宋简体" w:cs="Times New Roman"/>
          <w:color w:val="000000" w:themeColor="text1"/>
          <w:kern w:val="2"/>
          <w:sz w:val="42"/>
          <w:szCs w:val="42"/>
          <w14:textFill>
            <w14:solidFill>
              <w14:schemeClr w14:val="tx1"/>
            </w14:solidFill>
          </w14:textFill>
        </w:rPr>
      </w:pPr>
    </w:p>
    <w:p w14:paraId="0F6B72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5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报名、资格审查及相关事项</w:t>
      </w:r>
    </w:p>
    <w:p w14:paraId="551698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采取网上报名的方式进行。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此次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限定每个考生只能报考1个岗位。报考人员请关注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青海卫生人才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微信公众号，详细阅读相关报名须知及诚信承诺书，如实提交有关信息并完成报名工作。</w:t>
      </w:r>
    </w:p>
    <w:p w14:paraId="4B62D6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6"/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网上报名时间：</w:t>
      </w:r>
    </w:p>
    <w:p w14:paraId="049A9C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时</w:t>
      </w:r>
      <w:r>
        <w:rPr>
          <w:rFonts w:hint="default" w:ascii="Times New Roman" w:hAnsi="Times New Roman" w:eastAsia="方正公文仿宋" w:cs="Times New Roman"/>
          <w:i w:val="0"/>
          <w:iCs w:val="0"/>
          <w:caps w:val="0"/>
          <w:color w:val="000000" w:themeColor="text1"/>
          <w:spacing w:val="0"/>
          <w:sz w:val="31"/>
          <w:szCs w:val="31"/>
          <w:highlight w:val="none"/>
          <w:shd w:val="clear" w:fill="FFFFFF"/>
          <w14:textFill>
            <w14:solidFill>
              <w14:schemeClr w14:val="tx1"/>
            </w14:solidFill>
          </w14:textFill>
        </w:rPr>
        <w:t>－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日1</w:t>
      </w: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时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FA1FBE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实名认证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未经过实名认证的考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需用手机端关注“青海卫生人才”微信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号，点击右下角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个人入口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，或直接在微信搜索“青海卫生人才中心”小程序，点击进入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青海省卫生健康人才服务平台”，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点击右下角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我的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在“我的”页面点击“立即认证”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进行实名认证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407EA1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（二）考试报名</w:t>
      </w:r>
    </w:p>
    <w:p w14:paraId="78083CB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已完成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实名认证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（实名认证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审核通过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）的考生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请直接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青海省卫生健康人才服务平台”界面，点击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考试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与招聘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，在“考试列表”中，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选择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相应考试。</w:t>
      </w:r>
    </w:p>
    <w:p w14:paraId="2967FF4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1.考试岗位。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选择“</w:t>
      </w:r>
      <w:r>
        <w:rPr>
          <w:rFonts w:hint="eastAsia" w:ascii="Times New Roman" w:hAnsi="Times New Roman" w:eastAsia="方正公文仿宋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青海省医疗卫生机构卫生专业技术人员编制内公开招聘（考试岗）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C9A19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2.考核岗位。选择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公文仿宋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青海省医疗卫生机构卫生专业技术人员编制内公开招聘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（考核岗）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D438E7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选择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相应考试后，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点击“立即报名”进入报名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页面，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按流程进行报名信息填写（＊为必填项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其他项参照岗位资格条件进行选填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考生必须按要求在对应区域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点击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上传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本人身份证、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户口本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毕业证、学位证、资格证、执业证等岗位要求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相关资格附件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（其他获奖情况、荣誉材料、个人简介等暂不上传），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所有材料均修改备注名称后（如：“身份证”“毕业证”），以PDF格式上传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（具体操作：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可先将需要上传的相关附件材料发送或暂存至微信“文件传输助手”中，再进行选择）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1C2AB4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符合加分条件的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各类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考生，在报名界面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“是否加分”处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选择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”，选择相应加分项，并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点击上传相关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加分佐证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材料（PDF格式）。（1）符合加分条件的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少数民族考生，须上传本人身份证或户口本。（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符合加分条件的汉族考生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须上传本人身份证（或由户籍部门出具的加盖户籍专用章带照片的户籍证明）、户籍、父母工作证明（或退休证件）及相关符合加分材料；（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）符合加分条件的退役士兵（不包括报考定向基层服务项目人员岗位的）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须将本人身份证（或由户籍部门出具的加盖户籍专用章带照片的户籍证明）、退伍证等相关材料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2303F8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报考人员按照岗位条件自愿报名，并就所提交报名材料的真实性承诺负责。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报名信息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及相关资格附件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填写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上传完成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后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点击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“考生诚信承诺书”，认真阅读相关承诺内容，并勾选“我已阅读并同意”，最后点击“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提交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报名”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等待工作人员进行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B4AA1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审核情况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：资格初审未通过（被驳回）的反馈信息将会以手机短信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及邮箱（考生实名认证时上传的电话号码及邮箱）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的形式发送，请注意查看。特殊原因手机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或邮箱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未收到反馈信息的考生，请结合岗位要求对填报信息进行检查：1.是否点击上传了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户口本、身份证、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毕业证、学位证、执业证、资格证等岗位要求的附件材料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及相关加分佐证材料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是否为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PDF格式。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请上传后重新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提交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。2.各项资格条件是否符合岗位要求，是否存在岗位选择错误，请修改后重新提交。</w:t>
      </w:r>
    </w:p>
    <w:p w14:paraId="769A25B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7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审核状态：在“我的”页面，点击“审核中”，对应考试右下角若显示“修改信息”则处于待审核状态，若显示“反馈报名”则审核不通过，被驳回。审核工作相关咨询请拨打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各用人单位审核电话（详见计划表</w:t>
      </w:r>
      <w:r>
        <w:rPr>
          <w:rFonts w:hint="default" w:ascii="Times New Roman" w:hAnsi="Times New Roman" w:eastAsia="方正公文仿宋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各用人单位联系方式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2EB626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网上缴费</w:t>
      </w:r>
    </w:p>
    <w:p w14:paraId="74B9B54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已通过网上资格初审的考生，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在“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青海省卫生健康人才服务平台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点击右下角“我的”，在“考试报名”的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“待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支付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”选项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中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点击相关考试进行支付缴费（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考试岗位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报名费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每科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50元，共3科15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0元）。</w:t>
      </w:r>
    </w:p>
    <w:p w14:paraId="1E1129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6"/>
        <w:textAlignment w:val="auto"/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缴费完成后，考生在“我的”页面点击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“考试报名”的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“已完成”选项，可查看相关考试是否报考成功（缴费成功），若未缴费（或缴费失败），“已完成” 页面则无相关考试内容。</w:t>
      </w:r>
    </w:p>
    <w:p w14:paraId="457C444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6"/>
        <w:rPr>
          <w:rFonts w:hint="default" w:ascii="Times New Roman" w:hAnsi="Times New Roman" w:eastAsia="方正公文楷体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网上缴费时间：</w:t>
      </w:r>
    </w:p>
    <w:p w14:paraId="468D53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6"/>
        <w:textAlignment w:val="auto"/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2025年4月24日16时－4月30日9时</w:t>
      </w:r>
    </w:p>
    <w:p w14:paraId="37386C3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温馨提示：考生完成缴费后，系统随即进行考场编排及其他后续考务工作，原则上不予退费。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岗位取消、核减（放弃调剂）或重复缴费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考生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中心会安排相关退费工作。考生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需要相关缴费发票的，请本人携带身份证原件至青海省卫生人才交流服务中心领取发票。</w:t>
      </w:r>
    </w:p>
    <w:p w14:paraId="046A66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准考证打印</w:t>
      </w:r>
    </w:p>
    <w:p w14:paraId="5872BE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40" w:firstLineChars="200"/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请已缴费的考生，</w:t>
      </w:r>
      <w:r>
        <w:rPr>
          <w:rFonts w:hint="default" w:ascii="Times New Roman" w:hAnsi="Times New Roman" w:eastAsia="方正公文仿宋" w:cs="Times New Roman"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在“青海省卫生健康人才服务平台”点击“准考证打印</w:t>
      </w:r>
      <w:r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或在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“我的”页面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考试报名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点击“已完成”，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eastAsia="zh-CN" w:bidi="ar-SA"/>
          <w14:textFill>
            <w14:solidFill>
              <w14:schemeClr w14:val="tx1"/>
            </w14:solidFill>
          </w14:textFill>
        </w:rPr>
        <w:t>选择相关</w:t>
      </w:r>
      <w:r>
        <w:rPr>
          <w:rFonts w:hint="default" w:ascii="Times New Roman" w:hAnsi="Times New Roman" w:eastAsia="方正公文仿宋" w:cs="Times New Roman"/>
          <w:b w:val="0"/>
          <w:bCs w:val="0"/>
          <w:color w:val="000000" w:themeColor="text1"/>
          <w:spacing w:val="8"/>
          <w:kern w:val="0"/>
          <w:sz w:val="32"/>
          <w:szCs w:val="32"/>
          <w:highlight w:val="none"/>
          <w:lang w:bidi="ar-SA"/>
          <w14:textFill>
            <w14:solidFill>
              <w14:schemeClr w14:val="tx1"/>
            </w14:solidFill>
          </w14:textFill>
        </w:rPr>
        <w:t>准考证下载</w:t>
      </w:r>
      <w:r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并完成</w:t>
      </w:r>
      <w:r>
        <w:rPr>
          <w:rFonts w:hint="default" w:ascii="Times New Roman" w:hAnsi="Times New Roman" w:eastAsia="方正公文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打印。</w:t>
      </w:r>
    </w:p>
    <w:p w14:paraId="3CDFE7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准考证</w:t>
      </w:r>
      <w:r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下载</w:t>
      </w:r>
      <w:r>
        <w:rPr>
          <w:rFonts w:hint="default" w:ascii="Times New Roman" w:hAnsi="Times New Roman" w:eastAsia="方正公文楷体" w:cs="Times New Roman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时间：</w:t>
      </w:r>
    </w:p>
    <w:p w14:paraId="66B484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公文仿宋" w:cs="Times New Roman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以后续通知公告为准。</w:t>
      </w:r>
      <w:bookmarkStart w:id="0" w:name="_GoBack"/>
      <w:bookmarkEnd w:id="0"/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考试相关通知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将会在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青海省卫生人才交流服务中心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订阅号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“青海省卫生健康人才服务平台”的“公告”中</w:t>
      </w:r>
      <w:r>
        <w:rPr>
          <w:rFonts w:hint="default" w:ascii="Times New Roman" w:hAnsi="Times New Roman" w:eastAsia="方正公文仿宋" w:cs="Times New Roman"/>
          <w:b w:val="0"/>
          <w:bCs/>
          <w:color w:val="000000" w:themeColor="text1"/>
          <w:spacing w:val="8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发布，请考生密切关注。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楷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DI1NGEwZDMyOWYxMmEwZmZjMTE4MTRmOGZjMGUifQ=="/>
  </w:docVars>
  <w:rsids>
    <w:rsidRoot w:val="00000000"/>
    <w:rsid w:val="061C68F5"/>
    <w:rsid w:val="0A4D7372"/>
    <w:rsid w:val="10982853"/>
    <w:rsid w:val="112D0161"/>
    <w:rsid w:val="11D44F6E"/>
    <w:rsid w:val="1C6C1BE0"/>
    <w:rsid w:val="1F7746F4"/>
    <w:rsid w:val="206B4767"/>
    <w:rsid w:val="222C1D3E"/>
    <w:rsid w:val="287102DB"/>
    <w:rsid w:val="28B75150"/>
    <w:rsid w:val="28F21857"/>
    <w:rsid w:val="38504395"/>
    <w:rsid w:val="3A3A0F35"/>
    <w:rsid w:val="3BBB5699"/>
    <w:rsid w:val="3D7C136B"/>
    <w:rsid w:val="46CE4C39"/>
    <w:rsid w:val="4A6F711B"/>
    <w:rsid w:val="4B3B6B28"/>
    <w:rsid w:val="51633A67"/>
    <w:rsid w:val="51DB560A"/>
    <w:rsid w:val="54196F7E"/>
    <w:rsid w:val="56F97D56"/>
    <w:rsid w:val="59E22CFE"/>
    <w:rsid w:val="5D7F49D6"/>
    <w:rsid w:val="5F425C4E"/>
    <w:rsid w:val="600734E4"/>
    <w:rsid w:val="623D262E"/>
    <w:rsid w:val="6BF608B1"/>
    <w:rsid w:val="6F663551"/>
    <w:rsid w:val="6FF034CB"/>
    <w:rsid w:val="70A91CA9"/>
    <w:rsid w:val="77CD4BBB"/>
    <w:rsid w:val="788F00C3"/>
    <w:rsid w:val="7E3B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1778</Words>
  <Characters>1824</Characters>
  <Lines>0</Lines>
  <Paragraphs>0</Paragraphs>
  <TotalTime>0</TotalTime>
  <ScaleCrop>false</ScaleCrop>
  <LinksUpToDate>false</LinksUpToDate>
  <CharactersWithSpaces>1826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2023-04-10T08:47:00Z</dcterms:created>
  <dc:creator>Administrator</dc:creator>
  <cp:lastModifiedBy>盛开的向日葵</cp:lastModifiedBy>
  <dcterms:modified xsi:type="dcterms:W3CDTF">2025-04-24T06:31:45Z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27D21E314C0E4F7B9FACC07658FBF2AD_13</vt:lpwstr>
  </property>
  <property fmtid="{D5CDD505-2E9C-101B-9397-08002B2CF9AE}" pid="4" name="KSOTemplateDocerSaveRecord">
    <vt:lpwstr>eyJoZGlkIjoiNzA0NDI1NGEwZDMyOWYxMmEwZmZjMTE4MTRmOGZjMGUiLCJ1c2VySWQiOiIyNjI2MDU1ODgifQ==</vt:lpwstr>
  </property>
</Properties>
</file>