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3337B"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309E2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2025年衢州市市直卫生健康单位“引才聚智‘医’起向未来”医疗卫生人才招聘报名表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291"/>
        <w:gridCol w:w="478"/>
        <w:gridCol w:w="370"/>
        <w:gridCol w:w="1277"/>
        <w:gridCol w:w="1028"/>
        <w:gridCol w:w="1957"/>
      </w:tblGrid>
      <w:tr w14:paraId="0603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2A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A1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 w14:paraId="4B795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8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5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83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出生</w:t>
            </w:r>
          </w:p>
          <w:p w14:paraId="3B65C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年月</w:t>
            </w:r>
          </w:p>
          <w:p w14:paraId="21EA5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13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52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照片</w:t>
            </w:r>
          </w:p>
          <w:p w14:paraId="42A3D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4E97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8C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1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12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5E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07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政治</w:t>
            </w:r>
          </w:p>
          <w:p w14:paraId="3D9C7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21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46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360C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E5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参加工作</w:t>
            </w:r>
          </w:p>
          <w:p w14:paraId="656C9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0F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3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3D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EB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AD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2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3E93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2F9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学习</w:t>
            </w:r>
          </w:p>
          <w:p w14:paraId="19A5E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B7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全日制</w:t>
            </w:r>
          </w:p>
          <w:p w14:paraId="318D8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CA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70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50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44EC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506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3D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31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57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5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1FD8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0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3F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专硕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  <w:bookmarkEnd w:id="0"/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DC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学硕□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05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本科阶段是否</w:t>
            </w:r>
          </w:p>
          <w:p w14:paraId="541E7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定向培养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93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是□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□</w:t>
            </w:r>
          </w:p>
        </w:tc>
      </w:tr>
      <w:tr w14:paraId="5DC8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8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身份证</w:t>
            </w:r>
          </w:p>
          <w:p w14:paraId="6C916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00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71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联系</w:t>
            </w:r>
          </w:p>
          <w:p w14:paraId="4E8C8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C5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20A62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8F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11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E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4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038F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B3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D2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0A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FE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  <w:tr w14:paraId="4E12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C1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学</w:t>
            </w:r>
          </w:p>
          <w:p w14:paraId="1F480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习</w:t>
            </w:r>
          </w:p>
          <w:p w14:paraId="2F56D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和</w:t>
            </w:r>
          </w:p>
          <w:p w14:paraId="13565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工</w:t>
            </w:r>
          </w:p>
          <w:p w14:paraId="012F3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作</w:t>
            </w:r>
          </w:p>
          <w:p w14:paraId="1A805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简</w:t>
            </w:r>
          </w:p>
          <w:p w14:paraId="029C5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E07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  <w:p w14:paraId="4E8F1E2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14D6CD4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691B6F2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492496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17BBF5D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AE8F2B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5FF2A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8AE623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E6F945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EB8F8E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3ED213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59AAE5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53EDC2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59F437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2F47D7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9FC351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0C4F76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EB1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E93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856F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B83C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1FD1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科</w:t>
            </w:r>
          </w:p>
          <w:p w14:paraId="03D73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研</w:t>
            </w:r>
          </w:p>
          <w:p w14:paraId="240B33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成</w:t>
            </w:r>
          </w:p>
          <w:p w14:paraId="272C4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果</w:t>
            </w:r>
          </w:p>
          <w:p w14:paraId="72A36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、</w:t>
            </w:r>
          </w:p>
          <w:p w14:paraId="2D1DCA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主</w:t>
            </w:r>
          </w:p>
          <w:p w14:paraId="14FB3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要</w:t>
            </w:r>
          </w:p>
          <w:p w14:paraId="7EAD6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业</w:t>
            </w:r>
          </w:p>
          <w:p w14:paraId="21BA9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绩</w:t>
            </w:r>
          </w:p>
          <w:p w14:paraId="6248F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及</w:t>
            </w:r>
          </w:p>
          <w:p w14:paraId="34F3F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奖</w:t>
            </w:r>
          </w:p>
          <w:p w14:paraId="47AA7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惩</w:t>
            </w:r>
          </w:p>
          <w:p w14:paraId="15FD1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情</w:t>
            </w:r>
          </w:p>
          <w:p w14:paraId="598D6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况</w:t>
            </w:r>
          </w:p>
          <w:p w14:paraId="38779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4C9B3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1FC3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AEFE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1C472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00F2348E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1A72658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9594A0A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365CC2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29BA0C0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17A9AC9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9FB53C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35689623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040BB56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00F498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752F94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682574AC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AC9411D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797C6E5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736F7C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 w14:paraId="5441B470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6BD8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94FE228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A344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F863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7DF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99B8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工作单位及职务</w:t>
            </w:r>
          </w:p>
        </w:tc>
      </w:tr>
      <w:tr w14:paraId="2C63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02B780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023C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DC700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808AF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C68E2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595C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24F8B8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43896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4721F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ED260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B2707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25F8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694289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DD68A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D3D66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1B82A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602F0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1453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D0F36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8D65E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11B1C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72D08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0AEC9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 w14:paraId="47D1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B4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本人</w:t>
            </w:r>
          </w:p>
          <w:p w14:paraId="4EFA2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7FF0B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 xml:space="preserve">    </w:t>
            </w:r>
          </w:p>
          <w:p w14:paraId="7BB74CEF">
            <w:pPr>
              <w:keepNext w:val="0"/>
              <w:keepLines w:val="0"/>
              <w:widowControl/>
              <w:suppressLineNumbers w:val="0"/>
              <w:tabs>
                <w:tab w:val="left" w:pos="1995"/>
              </w:tabs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本人承诺以上填报的信息及提供的资料真实可靠，如有弄虚作假、材料不实的，自行承担不利后果。</w:t>
            </w:r>
          </w:p>
          <w:p w14:paraId="4C64C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承诺人：</w:t>
            </w:r>
          </w:p>
          <w:p w14:paraId="7BACC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 xml:space="preserve">                                      年    月   日</w:t>
            </w:r>
          </w:p>
          <w:p w14:paraId="3F5DB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6FD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6D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  <w:highlight w:val="none"/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CA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  <w:highlight w:val="none"/>
              </w:rPr>
              <w:t>（本栏由相关招聘单位填写）</w:t>
            </w:r>
          </w:p>
          <w:p w14:paraId="53474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72F8CC97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填表说明</w:t>
      </w:r>
    </w:p>
    <w:p w14:paraId="5A8A2198">
      <w:pPr>
        <w:spacing w:line="600" w:lineRule="exact"/>
        <w:rPr>
          <w:rFonts w:ascii="仿宋_GB2312"/>
          <w:color w:val="000000"/>
          <w:szCs w:val="32"/>
          <w:highlight w:val="none"/>
        </w:rPr>
      </w:pPr>
    </w:p>
    <w:p w14:paraId="736DB601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一、填报的各项内容必须真实、全面、准确，考生要保证报名信息的真实性和完整性。</w:t>
      </w:r>
    </w:p>
    <w:p w14:paraId="290628B9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二、“照片处”须粘贴本人电子版一寸照。</w:t>
      </w:r>
    </w:p>
    <w:p w14:paraId="4E722E19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三、所填“联系电话”应确保能联系。“通讯地址”须写明本人所在单位或家庭所在省、市的具体地（住）址及邮编。  </w:t>
      </w:r>
    </w:p>
    <w:p w14:paraId="037E4A34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四、个人简历，主要包括：</w:t>
      </w:r>
    </w:p>
    <w:p w14:paraId="41ABDCFE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1.“学习经历”：（1）时间要具体到月份；（2）从高中填起；（3）在各个学习阶段注明所获学历和学位。</w:t>
      </w:r>
    </w:p>
    <w:p w14:paraId="7331ED2A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2.“工作经历”：（1）时间要具体到月份；（2）注明自己在每个工作阶段的岗位，具体任职情况或身份。 </w:t>
      </w:r>
    </w:p>
    <w:p w14:paraId="5CA45CDD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3.“学习经历”、“工作经历”必须完整、连续，不得出现空白时间段，有待业经历的应写明起止时间。</w:t>
      </w:r>
    </w:p>
    <w:p w14:paraId="0D1BEB0C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4.在职学习的经历，务必注明“在职学习”；兼职工作的经历，务必注明“兼职”。</w:t>
      </w:r>
    </w:p>
    <w:p w14:paraId="69D5C3FA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5.在职人员的学历学位，须为已经取得的学历学位。</w:t>
      </w:r>
    </w:p>
    <w:p w14:paraId="3F15EB4F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五、报名表中填报的科研成果、主要业绩及奖惩情况须逐一提供证明材料。</w:t>
      </w:r>
    </w:p>
    <w:p w14:paraId="064FB230">
      <w:pPr>
        <w:pStyle w:val="3"/>
        <w:rPr>
          <w:highlight w:val="none"/>
        </w:rPr>
      </w:pPr>
    </w:p>
    <w:p w14:paraId="482E7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</w:p>
    <w:p w14:paraId="6DF81C2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F35EB"/>
    <w:rsid w:val="29AA1521"/>
    <w:rsid w:val="F3BF3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648</Characters>
  <Lines>0</Lines>
  <Paragraphs>0</Paragraphs>
  <TotalTime>0</TotalTime>
  <ScaleCrop>false</ScaleCrop>
  <LinksUpToDate>false</LinksUpToDate>
  <CharactersWithSpaces>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2025-04-16T16:19:00Z</dcterms:created>
  <dc:creator>quzhou</dc:creator>
  <cp:lastModifiedBy>WPS_1720605366</cp:lastModifiedBy>
  <dcterms:modified xsi:type="dcterms:W3CDTF">2025-04-17T01:50:06Z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35ED068770B948228211D7C54FBB87AA_13</vt:lpwstr>
  </property>
</Properties>
</file>