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437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5"/>
        <w:gridCol w:w="1547"/>
        <w:gridCol w:w="1080"/>
        <w:gridCol w:w="1469"/>
        <w:gridCol w:w="1751"/>
        <w:gridCol w:w="1305"/>
        <w:gridCol w:w="1893"/>
        <w:gridCol w:w="3390"/>
        <w:gridCol w:w="1410"/>
      </w:tblGrid>
      <w:tr w14:paraId="4953DB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437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46A1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附件：</w:t>
            </w:r>
          </w:p>
          <w:p w14:paraId="628F8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石城县卫生健康总院招聘编外人员岗位条件汇总</w:t>
            </w:r>
          </w:p>
        </w:tc>
      </w:tr>
      <w:tr w14:paraId="5FE7D3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6669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5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00E0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683B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招聘计划人数</w:t>
            </w:r>
          </w:p>
        </w:tc>
        <w:tc>
          <w:tcPr>
            <w:tcW w:w="980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3607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资格条件</w:t>
            </w:r>
          </w:p>
        </w:tc>
        <w:tc>
          <w:tcPr>
            <w:tcW w:w="14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0D37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用人单位</w:t>
            </w:r>
          </w:p>
        </w:tc>
      </w:tr>
      <w:tr w14:paraId="1A6076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3325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FD32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5F0F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A0D7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学历学位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A7AB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专业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213D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年龄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6828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执业资格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5E5C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其他条件</w:t>
            </w:r>
          </w:p>
        </w:tc>
        <w:tc>
          <w:tcPr>
            <w:tcW w:w="14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5689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4430D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DAEE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4907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中医岗1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9855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23A0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0F93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中医学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E842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45周岁及以下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8201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取得执业医师资格证及以上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860A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1.取得中医执业医师资格证，并在取得中医执业医师资格证后从事中医临床诊疗工作三年及以上；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2.具有中级及以上职称、中医临床诊疗经验丰富者年龄可放宽至55周岁。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29794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县直分院</w:t>
            </w:r>
          </w:p>
        </w:tc>
      </w:tr>
      <w:tr w14:paraId="7F4D81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C605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ED13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口腔岗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958D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E7A4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24C1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口腔医学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82E1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E485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取得执业医师资格证及以上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C67C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5F02F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县直分院</w:t>
            </w:r>
          </w:p>
        </w:tc>
      </w:tr>
      <w:tr w14:paraId="172B78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D5D7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5F7E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药剂岗1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1687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E2C4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C700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药学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5AB0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FBD7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取得药学</w:t>
            </w:r>
            <w:bookmarkStart w:id="0" w:name="_GoBack"/>
            <w:bookmarkEnd w:id="0"/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师资格证及以上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CA72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3DA1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县直分院</w:t>
            </w:r>
          </w:p>
        </w:tc>
      </w:tr>
      <w:tr w14:paraId="13A337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B7EC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8704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医学影像诊断岗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0383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A23B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3A86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医学影像学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71AB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5EC1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取得相应的资格证、执业证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A940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主治医师可放宽至40周岁及以下；注册执业范围为医学影像、医学影像和放射治疗专业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400A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县直分院</w:t>
            </w:r>
          </w:p>
        </w:tc>
      </w:tr>
      <w:tr w14:paraId="391177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CF11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4831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临床医生岗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2DE8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1894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64DF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4A3B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45周岁及以下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F71F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取得执业助理及以上资格证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DEE4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3B6A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基层分院</w:t>
            </w:r>
          </w:p>
        </w:tc>
      </w:tr>
      <w:tr w14:paraId="031EF5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2705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E469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中医岗2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0F28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C064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507D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针灸推拿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331F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7902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取得执业助理医师及以上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5A24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限石城户籍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A92B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基层分院</w:t>
            </w:r>
          </w:p>
        </w:tc>
      </w:tr>
      <w:tr w14:paraId="68A711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DAF8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BB65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中医岗3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F9DD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3C7D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A5C8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中医学、针灸推拿、中医康复学、中西医临床医学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1568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45周岁及以下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F8D2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取得相应执业资格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B8FD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C0B2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基层分院</w:t>
            </w:r>
          </w:p>
        </w:tc>
      </w:tr>
      <w:tr w14:paraId="3CE8C1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5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5DCA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6E97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中医岗4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EE6E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7F3A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098A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针灸康复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F50A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45周岁及以下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08A7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取得执业助理及以上资格证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4B7C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2B15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基层分院</w:t>
            </w:r>
          </w:p>
        </w:tc>
      </w:tr>
      <w:tr w14:paraId="19BA5F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5B08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68C5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康复治疗岗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143A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86DC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中专及以上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52BE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康复治疗学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1A80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75D1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取得康复治疗士资格证及以上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CCB3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限石城户籍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6862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基层分院</w:t>
            </w:r>
          </w:p>
        </w:tc>
      </w:tr>
      <w:tr w14:paraId="78D82E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F13A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3291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药剂岗2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80D7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5A05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A55C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药学、中药学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65F7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45周岁及以下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8748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取得药学士或中药学资格证及以上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5497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7165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基层分院</w:t>
            </w:r>
          </w:p>
        </w:tc>
      </w:tr>
      <w:tr w14:paraId="7EE53B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9B00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FCD4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护理岗1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4C45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7FE8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6B68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护理、助产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E5BF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45周岁及以下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386D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取得护士资格证及以上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7AD9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D7F3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基层分院</w:t>
            </w:r>
          </w:p>
        </w:tc>
      </w:tr>
      <w:tr w14:paraId="072ADC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FB39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A225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护理岗2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5E93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D02F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9ECB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护理、助产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AB3C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E1F9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取得护士资格及以上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D1ED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DDCB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基层分院</w:t>
            </w:r>
          </w:p>
        </w:tc>
      </w:tr>
    </w:tbl>
    <w:p w14:paraId="45C561A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rPr>
          <w:rFonts w:hint="eastAsia" w:eastAsiaTheme="minorEastAsia"/>
          <w:lang w:eastAsia="zh-CN"/>
        </w:rPr>
      </w:pPr>
    </w:p>
    <w:p w14:paraId="7DB8FEEB"/>
    <w:sectPr>
      <w:pgSz w:w="16838" w:h="11906" w:orient="landscape"/>
      <w:pgMar w:top="1800" w:right="1440" w:bottom="1800" w:left="144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2B3A9B"/>
    <w:rsid w:val="65433845"/>
    <w:rsid w:val="7E2B3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644</Words>
  <Characters>663</Characters>
  <Lines>0</Lines>
  <Paragraphs>0</Paragraphs>
  <TotalTime>0</TotalTime>
  <ScaleCrop>false</ScaleCrop>
  <LinksUpToDate>false</LinksUpToDate>
  <CharactersWithSpaces>663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2025-04-01T08:04:00Z</dcterms:created>
  <dc:creator>WPS_1533287223</dc:creator>
  <cp:lastModifiedBy>WPS_1533287223</cp:lastModifiedBy>
  <dcterms:modified xsi:type="dcterms:W3CDTF">2025-04-01T08:57:03Z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D1EB976165D44BA4898E3E3CCEDFCC9B_11</vt:lpwstr>
  </property>
  <property fmtid="{D5CDD505-2E9C-101B-9397-08002B2CF9AE}" pid="4" name="KSOTemplateDocerSaveRecord">
    <vt:lpwstr>eyJoZGlkIjoiZWY5ZjU1NTZkMThiNzVmNjhiYTlkMWQyN2UxN2QyZGQiLCJ1c2VySWQiOiIzOTE5NzM5NDEifQ==</vt:lpwstr>
  </property>
</Properties>
</file>