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eastAsia="方正小标宋简体"/>
          <w:bCs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kern w:val="0"/>
          <w:sz w:val="32"/>
          <w:szCs w:val="32"/>
        </w:rPr>
        <w:t>安吉县卫健系统下属事业单位</w:t>
      </w:r>
      <w:r>
        <w:rPr>
          <w:rFonts w:hint="eastAsia" w:ascii="方正小标宋简体" w:eastAsia="方正小标宋简体"/>
          <w:bCs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eastAsia="方正小标宋简体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auto"/>
          <w:kern w:val="0"/>
          <w:sz w:val="32"/>
          <w:szCs w:val="32"/>
        </w:rPr>
        <w:t>年择优签约聘用报名表</w:t>
      </w:r>
      <w:bookmarkEnd w:id="0"/>
    </w:p>
    <w:tbl>
      <w:tblPr>
        <w:tblStyle w:val="2"/>
        <w:tblpPr w:leftFromText="180" w:rightFromText="180" w:vertAnchor="text" w:horzAnchor="margin" w:tblpY="249"/>
        <w:tblOverlap w:val="never"/>
        <w:tblW w:w="87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553"/>
        <w:gridCol w:w="432"/>
        <w:gridCol w:w="559"/>
        <w:gridCol w:w="15"/>
        <w:gridCol w:w="834"/>
        <w:gridCol w:w="1143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姓名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性别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籍贯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民族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学位</w:t>
            </w: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毕业院校         及专业</w:t>
            </w:r>
          </w:p>
        </w:tc>
        <w:tc>
          <w:tcPr>
            <w:tcW w:w="3393" w:type="dxa"/>
            <w:gridSpan w:val="5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是否定向培养生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水平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00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pacing w:val="-26"/>
                <w:sz w:val="24"/>
              </w:rPr>
            </w:pPr>
            <w:r>
              <w:rPr>
                <w:bCs/>
                <w:color w:val="auto"/>
                <w:sz w:val="24"/>
              </w:rPr>
              <w:t>水</w:t>
            </w:r>
            <w:r>
              <w:rPr>
                <w:rFonts w:hint="eastAsia"/>
                <w:bCs/>
                <w:color w:val="auto"/>
                <w:sz w:val="24"/>
              </w:rPr>
              <w:t xml:space="preserve">  </w:t>
            </w:r>
            <w:r>
              <w:rPr>
                <w:bCs/>
                <w:color w:val="auto"/>
                <w:sz w:val="24"/>
              </w:rPr>
              <w:t>平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号  码</w:t>
            </w:r>
          </w:p>
        </w:tc>
        <w:tc>
          <w:tcPr>
            <w:tcW w:w="29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联系方式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电子邮箱</w:t>
            </w:r>
          </w:p>
        </w:tc>
        <w:tc>
          <w:tcPr>
            <w:tcW w:w="596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手机</w:t>
            </w:r>
          </w:p>
        </w:tc>
        <w:tc>
          <w:tcPr>
            <w:tcW w:w="596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应聘单位</w:t>
            </w:r>
          </w:p>
        </w:tc>
        <w:tc>
          <w:tcPr>
            <w:tcW w:w="33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应聘岗位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主要      学术成果</w:t>
            </w:r>
          </w:p>
        </w:tc>
        <w:tc>
          <w:tcPr>
            <w:tcW w:w="751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exact"/>
        </w:trPr>
        <w:tc>
          <w:tcPr>
            <w:tcW w:w="12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历</w:t>
            </w:r>
          </w:p>
        </w:tc>
        <w:tc>
          <w:tcPr>
            <w:tcW w:w="7513" w:type="dxa"/>
            <w:gridSpan w:val="8"/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2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情况</w:t>
            </w:r>
          </w:p>
        </w:tc>
        <w:tc>
          <w:tcPr>
            <w:tcW w:w="7513" w:type="dxa"/>
            <w:gridSpan w:val="8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真实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性承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诺书</w:t>
            </w:r>
          </w:p>
        </w:tc>
        <w:tc>
          <w:tcPr>
            <w:tcW w:w="7513" w:type="dxa"/>
            <w:gridSpan w:val="8"/>
            <w:tcBorders>
              <w:bottom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500" w:lineRule="exact"/>
              <w:ind w:firstLine="420" w:firstLineChars="20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本人报名参加安吉县卫健系统下属事业单位</w:t>
            </w:r>
            <w:r>
              <w:rPr>
                <w:rFonts w:hint="eastAsia"/>
                <w:bCs/>
                <w:color w:val="auto"/>
                <w:lang w:eastAsia="zh-CN"/>
              </w:rPr>
              <w:t>202</w:t>
            </w:r>
            <w:r>
              <w:rPr>
                <w:rFonts w:hint="eastAsia"/>
                <w:bCs/>
                <w:color w:val="auto"/>
                <w:lang w:val="en-US" w:eastAsia="zh-CN"/>
              </w:rPr>
              <w:t>5</w:t>
            </w:r>
            <w:r>
              <w:rPr>
                <w:bCs/>
                <w:color w:val="auto"/>
              </w:rPr>
              <w:t>年择优签约聘用，所填报和提供的信息均真实可靠，如有虚假，愿放弃择优签约聘用资格。</w:t>
            </w:r>
          </w:p>
          <w:p>
            <w:pPr>
              <w:spacing w:line="560" w:lineRule="exact"/>
              <w:ind w:firstLine="420" w:firstLineChars="200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</w:rPr>
              <w:t xml:space="preserve">            承诺人（签字）：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高校详细通讯地址、</w:t>
            </w:r>
          </w:p>
          <w:p>
            <w:pPr>
              <w:spacing w:line="320" w:lineRule="exact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招生就业部门联系方式、联系人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Cs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757" w:right="1644" w:bottom="1644" w:left="1644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BE7E68-3926-4FBD-9FBE-19C9C7D490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120FE78-B55F-433C-A3E3-A907ADCF81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91E92E-65F8-40F2-8325-D02B86E71D4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YTY4OTJhNjIxNGMyMzhmZjc0MzQzODk3YjU5YmMifQ=="/>
    <w:docVar w:name="KSO_WPS_MARK_KEY" w:val="21d937ab-9e5f-4063-a51a-228558a5551a"/>
  </w:docVars>
  <w:rsids>
    <w:rsidRoot w:val="00000000"/>
    <w:rsid w:val="7B5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2024-11-28T02:10:18Z</dcterms:created>
  <dc:creator>jiji</dc:creator>
  <cp:lastModifiedBy>余小菲</cp:lastModifiedBy>
  <dcterms:modified xsi:type="dcterms:W3CDTF">2024-11-28T02:10:27Z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A117A77BA8E84C4295711F7FDE0F0A5B_12</vt:lpwstr>
  </property>
</Properties>
</file>