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1" w:after="0" w:afterAutospacing="1"/>
        <w:ind w:left="0" w:right="0"/>
        <w:jc w:val="center"/>
      </w:pPr>
      <w:bookmarkStart w:id="0" w:name="_GoBack"/>
      <w:r>
        <w:rPr>
          <w:sz w:val="27"/>
          <w:szCs w:val="27"/>
        </w:rPr>
        <w:t>牙科器械，消毒方法及管理</w:t>
      </w:r>
    </w:p>
    <w:bookmarkEnd w:id="0"/>
    <w:p>
      <w:pPr>
        <w:pStyle w:val="2"/>
        <w:keepNext w:val="0"/>
        <w:keepLines w:val="0"/>
        <w:widowControl/>
        <w:suppressLineNumbers w:val="0"/>
        <w:spacing w:before="0" w:beforeAutospacing="1" w:after="0" w:afterAutospacing="1"/>
        <w:ind w:left="0" w:right="0"/>
      </w:pPr>
      <w:r>
        <w:rPr>
          <w:sz w:val="27"/>
          <w:szCs w:val="27"/>
        </w:rPr>
        <w:t>清洗消毒间管理制度</w:t>
      </w:r>
    </w:p>
    <w:p>
      <w:pPr>
        <w:pStyle w:val="2"/>
        <w:keepNext w:val="0"/>
        <w:keepLines w:val="0"/>
        <w:widowControl/>
        <w:suppressLineNumbers w:val="0"/>
        <w:spacing w:before="0" w:beforeAutospacing="1" w:after="0" w:afterAutospacing="1"/>
        <w:ind w:left="0" w:right="0"/>
      </w:pPr>
      <w:r>
        <w:rPr>
          <w:sz w:val="24"/>
          <w:szCs w:val="24"/>
        </w:rPr>
        <w:t>一、牙科诊疗器械应统一清洗、消毒、灭菌。</w:t>
      </w:r>
    </w:p>
    <w:p>
      <w:pPr>
        <w:pStyle w:val="2"/>
        <w:keepNext w:val="0"/>
        <w:keepLines w:val="0"/>
        <w:widowControl/>
        <w:suppressLineNumbers w:val="0"/>
        <w:spacing w:before="0" w:beforeAutospacing="1" w:after="0" w:afterAutospacing="1"/>
        <w:ind w:left="0" w:right="0"/>
      </w:pPr>
      <w:r>
        <w:rPr>
          <w:sz w:val="24"/>
          <w:szCs w:val="24"/>
        </w:rPr>
        <w:t>二、清洗消毒间应布局合理。</w:t>
      </w:r>
    </w:p>
    <w:p>
      <w:pPr>
        <w:pStyle w:val="2"/>
        <w:keepNext w:val="0"/>
        <w:keepLines w:val="0"/>
        <w:widowControl/>
        <w:suppressLineNumbers w:val="0"/>
        <w:spacing w:before="0" w:beforeAutospacing="1" w:after="0" w:afterAutospacing="1"/>
        <w:ind w:left="0" w:right="0"/>
      </w:pPr>
      <w:r>
        <w:rPr>
          <w:sz w:val="24"/>
          <w:szCs w:val="24"/>
        </w:rPr>
        <w:t>1、环境宽敞、通风良好，建筑材料防水。</w:t>
      </w:r>
    </w:p>
    <w:p>
      <w:pPr>
        <w:pStyle w:val="2"/>
        <w:keepNext w:val="0"/>
        <w:keepLines w:val="0"/>
        <w:widowControl/>
        <w:suppressLineNumbers w:val="0"/>
        <w:spacing w:before="0" w:beforeAutospacing="1" w:after="0" w:afterAutospacing="1"/>
        <w:ind w:left="0" w:right="0"/>
      </w:pPr>
      <w:r>
        <w:rPr>
          <w:sz w:val="24"/>
          <w:szCs w:val="24"/>
        </w:rPr>
        <w:t>2、清洗去污区与检查包装区相对独立。</w:t>
      </w:r>
    </w:p>
    <w:p>
      <w:pPr>
        <w:pStyle w:val="2"/>
        <w:keepNext w:val="0"/>
        <w:keepLines w:val="0"/>
        <w:widowControl/>
        <w:suppressLineNumbers w:val="0"/>
        <w:spacing w:before="0" w:beforeAutospacing="1" w:after="0" w:afterAutospacing="1"/>
        <w:ind w:left="0" w:right="0"/>
      </w:pPr>
      <w:r>
        <w:rPr>
          <w:sz w:val="24"/>
          <w:szCs w:val="24"/>
        </w:rPr>
        <w:t>3、压力蒸汽灭菌器应有独立区域。</w:t>
      </w:r>
    </w:p>
    <w:p>
      <w:pPr>
        <w:pStyle w:val="2"/>
        <w:keepNext w:val="0"/>
        <w:keepLines w:val="0"/>
        <w:widowControl/>
        <w:suppressLineNumbers w:val="0"/>
        <w:spacing w:before="0" w:beforeAutospacing="1" w:after="0" w:afterAutospacing="1"/>
        <w:ind w:left="0" w:right="0"/>
      </w:pPr>
      <w:r>
        <w:rPr>
          <w:sz w:val="24"/>
          <w:szCs w:val="24"/>
        </w:rPr>
        <w:t>三、清洗消毒间应配备相应清洗消毒设备。</w:t>
      </w:r>
    </w:p>
    <w:p>
      <w:pPr>
        <w:pStyle w:val="2"/>
        <w:keepNext w:val="0"/>
        <w:keepLines w:val="0"/>
        <w:widowControl/>
        <w:suppressLineNumbers w:val="0"/>
        <w:spacing w:before="0" w:beforeAutospacing="1" w:after="0" w:afterAutospacing="1"/>
        <w:ind w:left="0" w:right="0"/>
      </w:pPr>
      <w:r>
        <w:rPr>
          <w:sz w:val="24"/>
          <w:szCs w:val="24"/>
        </w:rPr>
        <w:t>1、去污区：专用流动水清洗槽，应满足洁污清洗清洗分开的需要，超声清</w:t>
      </w:r>
    </w:p>
    <w:p>
      <w:pPr>
        <w:pStyle w:val="2"/>
        <w:keepNext w:val="0"/>
        <w:keepLines w:val="0"/>
        <w:widowControl/>
        <w:suppressLineNumbers w:val="0"/>
        <w:spacing w:before="0" w:beforeAutospacing="1" w:after="0" w:afterAutospacing="1"/>
        <w:ind w:left="0" w:right="0"/>
      </w:pPr>
      <w:r>
        <w:rPr>
          <w:sz w:val="24"/>
          <w:szCs w:val="24"/>
        </w:rPr>
        <w:t>洗机、计时器、高压水枪、高压气枪或干燥设备、净水机或常水过滤器，相应</w:t>
      </w:r>
    </w:p>
    <w:p>
      <w:pPr>
        <w:pStyle w:val="2"/>
        <w:keepNext w:val="0"/>
        <w:keepLines w:val="0"/>
        <w:widowControl/>
        <w:suppressLineNumbers w:val="0"/>
        <w:spacing w:before="0" w:beforeAutospacing="1" w:after="0" w:afterAutospacing="1"/>
        <w:ind w:left="0" w:right="0"/>
      </w:pPr>
      <w:r>
        <w:rPr>
          <w:sz w:val="24"/>
          <w:szCs w:val="24"/>
        </w:rPr>
        <w:t>清洗用品有各种刷子、纱布、棉棒等。</w:t>
      </w:r>
    </w:p>
    <w:p>
      <w:pPr>
        <w:pStyle w:val="2"/>
        <w:keepNext w:val="0"/>
        <w:keepLines w:val="0"/>
        <w:widowControl/>
        <w:suppressLineNumbers w:val="0"/>
        <w:spacing w:before="0" w:beforeAutospacing="1" w:after="0" w:afterAutospacing="1"/>
        <w:ind w:left="0" w:right="0"/>
      </w:pPr>
      <w:r>
        <w:rPr>
          <w:sz w:val="24"/>
          <w:szCs w:val="24"/>
        </w:rPr>
        <w:t>2、检查包装区：器械检查包装台、器械柜、带光源放大镜、注油机。如使</w:t>
      </w:r>
    </w:p>
    <w:p>
      <w:pPr>
        <w:pStyle w:val="2"/>
        <w:keepNext w:val="0"/>
        <w:keepLines w:val="0"/>
        <w:widowControl/>
        <w:suppressLineNumbers w:val="0"/>
        <w:spacing w:before="0" w:beforeAutospacing="1" w:after="0" w:afterAutospacing="1"/>
        <w:ind w:left="0" w:right="0"/>
      </w:pPr>
      <w:r>
        <w:rPr>
          <w:sz w:val="24"/>
          <w:szCs w:val="24"/>
        </w:rPr>
        <w:t>用纸塑包装袋，还需配备包装材料切割机医用热封机。</w:t>
      </w:r>
    </w:p>
    <w:p>
      <w:pPr>
        <w:pStyle w:val="2"/>
        <w:keepNext w:val="0"/>
        <w:keepLines w:val="0"/>
        <w:widowControl/>
        <w:suppressLineNumbers w:val="0"/>
        <w:spacing w:before="0" w:beforeAutospacing="1" w:after="0" w:afterAutospacing="1"/>
        <w:ind w:left="0" w:right="0"/>
      </w:pPr>
      <w:r>
        <w:rPr>
          <w:sz w:val="24"/>
          <w:szCs w:val="24"/>
        </w:rPr>
        <w:t>3、灭菌区：压力蒸汽灭菌器的灭菌蒸汽用水应为软水或纯化水。</w:t>
      </w:r>
    </w:p>
    <w:p>
      <w:pPr>
        <w:pStyle w:val="2"/>
        <w:keepNext w:val="0"/>
        <w:keepLines w:val="0"/>
        <w:widowControl/>
        <w:suppressLineNumbers w:val="0"/>
        <w:spacing w:before="0" w:beforeAutospacing="1" w:after="0" w:afterAutospacing="1"/>
        <w:ind w:left="0" w:right="0"/>
      </w:pPr>
      <w:r>
        <w:rPr>
          <w:sz w:val="24"/>
          <w:szCs w:val="24"/>
        </w:rPr>
        <w:t>4、其它耗材：</w:t>
      </w:r>
    </w:p>
    <w:p>
      <w:pPr>
        <w:pStyle w:val="2"/>
        <w:keepNext w:val="0"/>
        <w:keepLines w:val="0"/>
        <w:widowControl/>
        <w:suppressLineNumbers w:val="0"/>
        <w:spacing w:before="0" w:beforeAutospacing="1" w:after="0" w:afterAutospacing="1"/>
        <w:ind w:left="0" w:right="0"/>
      </w:pPr>
      <w:r>
        <w:rPr>
          <w:sz w:val="24"/>
          <w:szCs w:val="24"/>
        </w:rPr>
        <w:t>（1）清洗剂：多酶洗液。</w:t>
      </w:r>
    </w:p>
    <w:p>
      <w:pPr>
        <w:pStyle w:val="2"/>
        <w:keepNext w:val="0"/>
        <w:keepLines w:val="0"/>
        <w:widowControl/>
        <w:suppressLineNumbers w:val="0"/>
        <w:spacing w:before="0" w:beforeAutospacing="1" w:after="0" w:afterAutospacing="1"/>
        <w:ind w:left="0" w:right="0"/>
      </w:pPr>
      <w:r>
        <w:rPr>
          <w:sz w:val="24"/>
          <w:szCs w:val="24"/>
        </w:rPr>
        <w:t>（2）消毒剂：适用于口腔诊疗器械的消毒剂、95%酒精、75%酒精等。</w:t>
      </w:r>
    </w:p>
    <w:p>
      <w:pPr>
        <w:pStyle w:val="2"/>
        <w:keepNext w:val="0"/>
        <w:keepLines w:val="0"/>
        <w:widowControl/>
        <w:suppressLineNumbers w:val="0"/>
        <w:spacing w:before="0" w:beforeAutospacing="1" w:after="0" w:afterAutospacing="1"/>
        <w:ind w:left="0" w:right="0"/>
      </w:pPr>
      <w:r>
        <w:rPr>
          <w:sz w:val="24"/>
          <w:szCs w:val="24"/>
        </w:rPr>
        <w:t>（3）润滑剂：专用水溶性润滑剂。</w:t>
      </w:r>
    </w:p>
    <w:p>
      <w:pPr>
        <w:pStyle w:val="2"/>
        <w:keepNext w:val="0"/>
        <w:keepLines w:val="0"/>
        <w:widowControl/>
        <w:suppressLineNumbers w:val="0"/>
        <w:spacing w:before="0" w:beforeAutospacing="1" w:after="0" w:afterAutospacing="1"/>
        <w:ind w:left="0" w:right="0"/>
      </w:pPr>
      <w:r>
        <w:rPr>
          <w:sz w:val="24"/>
          <w:szCs w:val="24"/>
        </w:rPr>
        <w:t>（4）除锈剂：专门用于医疗器械锈迹去除。</w:t>
      </w:r>
    </w:p>
    <w:p>
      <w:pPr>
        <w:pStyle w:val="2"/>
        <w:keepNext w:val="0"/>
        <w:keepLines w:val="0"/>
        <w:widowControl/>
        <w:suppressLineNumbers w:val="0"/>
        <w:spacing w:before="0" w:beforeAutospacing="1" w:after="0" w:afterAutospacing="1"/>
        <w:ind w:left="0" w:right="0"/>
      </w:pPr>
      <w:r>
        <w:rPr>
          <w:sz w:val="24"/>
          <w:szCs w:val="24"/>
        </w:rPr>
        <w:t>四、清洗用具、清洗池等应每日清洁与消毒。</w:t>
      </w:r>
    </w:p>
    <w:p>
      <w:pPr>
        <w:pStyle w:val="2"/>
        <w:keepNext w:val="0"/>
        <w:keepLines w:val="0"/>
        <w:widowControl/>
        <w:suppressLineNumbers w:val="0"/>
        <w:spacing w:before="0" w:beforeAutospacing="1" w:after="0" w:afterAutospacing="1"/>
        <w:ind w:left="0" w:right="0"/>
      </w:pPr>
      <w:r>
        <w:rPr>
          <w:sz w:val="24"/>
          <w:szCs w:val="24"/>
        </w:rPr>
        <w:t>五、清洗、消毒或者灭菌人员操作时应根据《消毒供应中心不同区域人员</w:t>
      </w:r>
    </w:p>
    <w:p>
      <w:pPr>
        <w:pStyle w:val="2"/>
        <w:keepNext w:val="0"/>
        <w:keepLines w:val="0"/>
        <w:widowControl/>
        <w:suppressLineNumbers w:val="0"/>
        <w:spacing w:before="0" w:beforeAutospacing="1" w:after="0" w:afterAutospacing="1"/>
        <w:ind w:left="0" w:right="0"/>
      </w:pPr>
      <w:r>
        <w:rPr>
          <w:sz w:val="24"/>
          <w:szCs w:val="24"/>
        </w:rPr>
        <w:t>防护着装标准操作规程》选用口罩帽子、手套、防水服、专用鞋、防护眼罩等</w:t>
      </w:r>
    </w:p>
    <w:p>
      <w:pPr>
        <w:pStyle w:val="2"/>
        <w:keepNext w:val="0"/>
        <w:keepLines w:val="0"/>
        <w:widowControl/>
        <w:suppressLineNumbers w:val="0"/>
        <w:spacing w:before="0" w:beforeAutospacing="1" w:after="0" w:afterAutospacing="1"/>
        <w:ind w:left="0" w:right="0"/>
      </w:pPr>
      <w:r>
        <w:rPr>
          <w:sz w:val="24"/>
          <w:szCs w:val="24"/>
        </w:rPr>
        <w:t>个人防护装备。</w:t>
      </w:r>
    </w:p>
    <w:p>
      <w:pPr>
        <w:pStyle w:val="2"/>
        <w:keepNext w:val="0"/>
        <w:keepLines w:val="0"/>
        <w:widowControl/>
        <w:suppressLineNumbers w:val="0"/>
        <w:spacing w:before="0" w:beforeAutospacing="1" w:after="0" w:afterAutospacing="1"/>
        <w:ind w:left="0" w:right="0"/>
      </w:pPr>
      <w:r>
        <w:rPr>
          <w:sz w:val="24"/>
          <w:szCs w:val="24"/>
        </w:rPr>
        <w:t>六、压力蒸汽灭菌器的工艺、化学、生物监测应符合《医院消毒供应中心</w:t>
      </w:r>
    </w:p>
    <w:p>
      <w:pPr>
        <w:pStyle w:val="2"/>
        <w:keepNext w:val="0"/>
        <w:keepLines w:val="0"/>
        <w:widowControl/>
        <w:suppressLineNumbers w:val="0"/>
        <w:spacing w:before="0" w:beforeAutospacing="1" w:after="0" w:afterAutospacing="1"/>
        <w:ind w:left="0" w:right="0"/>
      </w:pPr>
      <w:r>
        <w:rPr>
          <w:sz w:val="24"/>
          <w:szCs w:val="24"/>
        </w:rPr>
        <w:t>第3部分》；《清洗消毒及灭菌效果监测标准》要求。</w:t>
      </w:r>
    </w:p>
    <w:p>
      <w:pPr>
        <w:pStyle w:val="2"/>
        <w:keepNext w:val="0"/>
        <w:keepLines w:val="0"/>
        <w:widowControl/>
        <w:suppressLineNumbers w:val="0"/>
        <w:spacing w:before="0" w:beforeAutospacing="1" w:after="0" w:afterAutospacing="1"/>
        <w:ind w:left="0" w:right="0"/>
      </w:pPr>
      <w:r>
        <w:rPr>
          <w:sz w:val="24"/>
          <w:szCs w:val="24"/>
        </w:rPr>
        <w:t>注：违反本制度规定者，相应责任人每次绩效考核得分扣3分，情节严重</w:t>
      </w:r>
    </w:p>
    <w:p>
      <w:pPr>
        <w:pStyle w:val="2"/>
        <w:keepNext w:val="0"/>
        <w:keepLines w:val="0"/>
        <w:widowControl/>
        <w:suppressLineNumbers w:val="0"/>
        <w:spacing w:before="0" w:beforeAutospacing="1" w:after="0" w:afterAutospacing="1"/>
        <w:ind w:left="0" w:right="0"/>
      </w:pPr>
      <w:r>
        <w:rPr>
          <w:sz w:val="24"/>
          <w:szCs w:val="24"/>
        </w:rPr>
        <w:t>造成较大后果者，由总经理酌情严肃处理。</w:t>
      </w:r>
    </w:p>
    <w:p>
      <w:pPr>
        <w:pStyle w:val="2"/>
        <w:keepNext w:val="0"/>
        <w:keepLines w:val="0"/>
        <w:widowControl/>
        <w:suppressLineNumbers w:val="0"/>
        <w:spacing w:before="0" w:beforeAutospacing="1" w:after="0" w:afterAutospacing="1"/>
        <w:ind w:left="0" w:right="0"/>
      </w:pPr>
      <w:r>
        <w:rPr>
          <w:sz w:val="27"/>
          <w:szCs w:val="27"/>
        </w:rPr>
        <w:t>口腔器械清洗消毒灭菌操作规程</w:t>
      </w:r>
    </w:p>
    <w:p>
      <w:pPr>
        <w:pStyle w:val="2"/>
        <w:keepNext w:val="0"/>
        <w:keepLines w:val="0"/>
        <w:widowControl/>
        <w:suppressLineNumbers w:val="0"/>
        <w:spacing w:before="0" w:beforeAutospacing="1" w:after="0" w:afterAutospacing="1"/>
        <w:ind w:left="0" w:right="0"/>
      </w:pPr>
      <w:r>
        <w:rPr>
          <w:sz w:val="21"/>
          <w:szCs w:val="21"/>
        </w:rPr>
        <w:t>第一步：收集、分检、毁形与传送</w:t>
      </w:r>
    </w:p>
    <w:p>
      <w:pPr>
        <w:pStyle w:val="2"/>
        <w:keepNext w:val="0"/>
        <w:keepLines w:val="0"/>
        <w:widowControl/>
        <w:suppressLineNumbers w:val="0"/>
        <w:spacing w:before="0" w:beforeAutospacing="1" w:after="0" w:afterAutospacing="1"/>
        <w:ind w:left="0" w:right="0"/>
      </w:pPr>
      <w:r>
        <w:rPr>
          <w:sz w:val="24"/>
          <w:szCs w:val="24"/>
        </w:rPr>
        <w:t>1、收集</w:t>
      </w:r>
    </w:p>
    <w:p>
      <w:pPr>
        <w:pStyle w:val="2"/>
        <w:keepNext w:val="0"/>
        <w:keepLines w:val="0"/>
        <w:widowControl/>
        <w:suppressLineNumbers w:val="0"/>
        <w:spacing w:before="0" w:beforeAutospacing="1" w:after="0" w:afterAutospacing="1"/>
        <w:ind w:left="0" w:right="0"/>
      </w:pPr>
      <w:r>
        <w:rPr>
          <w:sz w:val="24"/>
          <w:szCs w:val="24"/>
        </w:rPr>
        <w:t>（1）核对：由椅旁护士收集污染的手机/器械。在收集过程中，要仔细认真</w:t>
      </w:r>
    </w:p>
    <w:p>
      <w:pPr>
        <w:pStyle w:val="2"/>
        <w:keepNext w:val="0"/>
        <w:keepLines w:val="0"/>
        <w:widowControl/>
        <w:suppressLineNumbers w:val="0"/>
        <w:spacing w:before="0" w:beforeAutospacing="1" w:after="0" w:afterAutospacing="1"/>
        <w:ind w:left="0" w:right="0"/>
      </w:pPr>
      <w:r>
        <w:rPr>
          <w:sz w:val="24"/>
          <w:szCs w:val="24"/>
        </w:rPr>
        <w:t>检查各类器械零件是否完备，核对数量及类别后交清洗消毒室。</w:t>
      </w:r>
    </w:p>
    <w:p>
      <w:pPr>
        <w:pStyle w:val="2"/>
        <w:keepNext w:val="0"/>
        <w:keepLines w:val="0"/>
        <w:widowControl/>
        <w:suppressLineNumbers w:val="0"/>
        <w:spacing w:before="0" w:beforeAutospacing="1" w:after="0" w:afterAutospacing="1"/>
        <w:ind w:left="0" w:right="0"/>
      </w:pPr>
      <w:r>
        <w:rPr>
          <w:sz w:val="24"/>
          <w:szCs w:val="24"/>
        </w:rPr>
        <w:t>（2）标记：消毒护士在收取过程中对于特殊器械（除手机外）如碧兰麻注</w:t>
      </w:r>
    </w:p>
    <w:p>
      <w:pPr>
        <w:pStyle w:val="2"/>
        <w:keepNext w:val="0"/>
        <w:keepLines w:val="0"/>
        <w:widowControl/>
        <w:suppressLineNumbers w:val="0"/>
        <w:spacing w:before="0" w:beforeAutospacing="1" w:after="0" w:afterAutospacing="1"/>
        <w:ind w:left="0" w:right="0"/>
      </w:pPr>
      <w:r>
        <w:rPr>
          <w:sz w:val="24"/>
          <w:szCs w:val="24"/>
        </w:rPr>
        <w:t>射器、外科手术钳、正畸去戴环钳等需在登记表上做特殊标记，以免造成收发</w:t>
      </w:r>
    </w:p>
    <w:p>
      <w:pPr>
        <w:pStyle w:val="2"/>
        <w:keepNext w:val="0"/>
        <w:keepLines w:val="0"/>
        <w:widowControl/>
        <w:suppressLineNumbers w:val="0"/>
        <w:spacing w:before="0" w:beforeAutospacing="1" w:after="0" w:afterAutospacing="1"/>
        <w:ind w:left="0" w:right="0"/>
      </w:pPr>
      <w:r>
        <w:rPr>
          <w:sz w:val="24"/>
          <w:szCs w:val="24"/>
        </w:rPr>
        <w:t>错误。</w:t>
      </w:r>
    </w:p>
    <w:p>
      <w:pPr>
        <w:pStyle w:val="2"/>
        <w:keepNext w:val="0"/>
        <w:keepLines w:val="0"/>
        <w:widowControl/>
        <w:suppressLineNumbers w:val="0"/>
        <w:spacing w:before="0" w:beforeAutospacing="1" w:after="0" w:afterAutospacing="1"/>
        <w:ind w:left="0" w:right="0"/>
      </w:pPr>
      <w:r>
        <w:rPr>
          <w:sz w:val="24"/>
          <w:szCs w:val="24"/>
        </w:rPr>
        <w:t>（3）登记：为了做到收发正确无误，对于手机等特殊器械，必须建立特殊</w:t>
      </w:r>
    </w:p>
    <w:p>
      <w:pPr>
        <w:pStyle w:val="2"/>
        <w:keepNext w:val="0"/>
        <w:keepLines w:val="0"/>
        <w:widowControl/>
        <w:suppressLineNumbers w:val="0"/>
        <w:spacing w:before="0" w:beforeAutospacing="1" w:after="0" w:afterAutospacing="1"/>
        <w:ind w:left="0" w:right="0"/>
      </w:pPr>
      <w:r>
        <w:rPr>
          <w:sz w:val="24"/>
          <w:szCs w:val="24"/>
        </w:rPr>
        <w:t>器械收取、发入登记表。在工作中加强责任心，根据登记表做到收发无误。</w:t>
      </w:r>
    </w:p>
    <w:p>
      <w:pPr>
        <w:pStyle w:val="2"/>
        <w:keepNext w:val="0"/>
        <w:keepLines w:val="0"/>
        <w:widowControl/>
        <w:suppressLineNumbers w:val="0"/>
        <w:spacing w:before="0" w:beforeAutospacing="1" w:after="0" w:afterAutospacing="1"/>
        <w:ind w:left="0" w:right="0"/>
      </w:pPr>
      <w:r>
        <w:rPr>
          <w:sz w:val="24"/>
          <w:szCs w:val="24"/>
        </w:rPr>
        <w:t>2、分检、毁形</w:t>
      </w:r>
    </w:p>
    <w:p>
      <w:pPr>
        <w:pStyle w:val="2"/>
        <w:keepNext w:val="0"/>
        <w:keepLines w:val="0"/>
        <w:widowControl/>
        <w:suppressLineNumbers w:val="0"/>
        <w:spacing w:before="0" w:beforeAutospacing="1" w:after="0" w:afterAutospacing="1"/>
        <w:ind w:left="0" w:right="0"/>
      </w:pPr>
      <w:r>
        <w:rPr>
          <w:sz w:val="24"/>
          <w:szCs w:val="24"/>
        </w:rPr>
        <w:t>（1）初步分检：将回收的污染物品首先进行初步分人，将各诊室的特殊专</w:t>
      </w:r>
    </w:p>
    <w:p>
      <w:pPr>
        <w:pStyle w:val="2"/>
        <w:keepNext w:val="0"/>
        <w:keepLines w:val="0"/>
        <w:widowControl/>
        <w:suppressLineNumbers w:val="0"/>
        <w:spacing w:before="0" w:beforeAutospacing="1" w:after="0" w:afterAutospacing="1"/>
        <w:ind w:left="0" w:right="0"/>
      </w:pPr>
      <w:r>
        <w:rPr>
          <w:sz w:val="24"/>
          <w:szCs w:val="24"/>
        </w:rPr>
        <w:t>业器械分开浸泡，做到分类明确，器械物品不混淆。</w:t>
      </w:r>
    </w:p>
    <w:p>
      <w:pPr>
        <w:pStyle w:val="2"/>
        <w:keepNext w:val="0"/>
        <w:keepLines w:val="0"/>
        <w:widowControl/>
        <w:suppressLineNumbers w:val="0"/>
        <w:spacing w:before="0" w:beforeAutospacing="1" w:after="0" w:afterAutospacing="1"/>
        <w:ind w:left="0" w:right="0"/>
      </w:pPr>
      <w:r>
        <w:rPr>
          <w:sz w:val="24"/>
          <w:szCs w:val="24"/>
        </w:rPr>
        <w:t>（2）一次性医疗器械毁形：对于已经使用的一次性医疗器械，先采用</w:t>
      </w:r>
    </w:p>
    <w:p>
      <w:pPr>
        <w:pStyle w:val="2"/>
        <w:keepNext w:val="0"/>
        <w:keepLines w:val="0"/>
        <w:widowControl/>
        <w:suppressLineNumbers w:val="0"/>
        <w:spacing w:before="0" w:beforeAutospacing="1" w:after="0" w:afterAutospacing="1"/>
        <w:ind w:left="0" w:right="0"/>
      </w:pPr>
      <w:r>
        <w:rPr>
          <w:sz w:val="24"/>
          <w:szCs w:val="24"/>
        </w:rPr>
        <w:t>1：200的84消毒液初步浸泡，再毁形后由装入利器盒待收。如遇传染病（肝</w:t>
      </w:r>
    </w:p>
    <w:p>
      <w:pPr>
        <w:pStyle w:val="2"/>
        <w:keepNext w:val="0"/>
        <w:keepLines w:val="0"/>
        <w:widowControl/>
        <w:suppressLineNumbers w:val="0"/>
        <w:spacing w:before="0" w:beforeAutospacing="1" w:after="0" w:afterAutospacing="1"/>
        <w:ind w:left="0" w:right="0"/>
      </w:pPr>
      <w:r>
        <w:rPr>
          <w:sz w:val="24"/>
          <w:szCs w:val="24"/>
        </w:rPr>
        <w:t>炎、结核）等患者使用过的器械需特殊处理，用1：50的84消毒液隔离浸泡</w:t>
      </w:r>
    </w:p>
    <w:p>
      <w:pPr>
        <w:pStyle w:val="2"/>
        <w:keepNext w:val="0"/>
        <w:keepLines w:val="0"/>
        <w:widowControl/>
        <w:suppressLineNumbers w:val="0"/>
        <w:spacing w:before="0" w:beforeAutospacing="1" w:after="0" w:afterAutospacing="1"/>
        <w:ind w:left="0" w:right="0"/>
      </w:pPr>
      <w:r>
        <w:rPr>
          <w:sz w:val="24"/>
          <w:szCs w:val="24"/>
        </w:rPr>
        <w:t>30分钟后再毁形，医疗器械隔离浸泡后再清洗灭菌。</w:t>
      </w:r>
    </w:p>
    <w:p>
      <w:pPr>
        <w:pStyle w:val="2"/>
        <w:keepNext w:val="0"/>
        <w:keepLines w:val="0"/>
        <w:widowControl/>
        <w:suppressLineNumbers w:val="0"/>
        <w:spacing w:before="0" w:beforeAutospacing="1" w:after="0" w:afterAutospacing="1"/>
        <w:ind w:left="0" w:right="0"/>
      </w:pPr>
      <w:r>
        <w:rPr>
          <w:sz w:val="24"/>
          <w:szCs w:val="24"/>
        </w:rPr>
        <w:t>（3）传送</w:t>
      </w:r>
    </w:p>
    <w:p>
      <w:pPr>
        <w:pStyle w:val="2"/>
        <w:keepNext w:val="0"/>
        <w:keepLines w:val="0"/>
        <w:widowControl/>
        <w:suppressLineNumbers w:val="0"/>
        <w:spacing w:before="0" w:beforeAutospacing="1" w:after="0" w:afterAutospacing="1"/>
        <w:ind w:left="0" w:right="0"/>
      </w:pPr>
      <w:r>
        <w:rPr>
          <w:sz w:val="24"/>
          <w:szCs w:val="24"/>
        </w:rPr>
        <w:t>①明确划区：在工作中严格划分三个区域，即：污染区、清洁区、无菌区</w:t>
      </w:r>
    </w:p>
    <w:p>
      <w:pPr>
        <w:pStyle w:val="2"/>
        <w:keepNext w:val="0"/>
        <w:keepLines w:val="0"/>
        <w:widowControl/>
        <w:suppressLineNumbers w:val="0"/>
        <w:spacing w:before="0" w:beforeAutospacing="1" w:after="0" w:afterAutospacing="1"/>
        <w:ind w:left="0" w:right="0"/>
      </w:pPr>
      <w:r>
        <w:rPr>
          <w:sz w:val="24"/>
          <w:szCs w:val="24"/>
        </w:rPr>
        <w:t>（污染区指污物回收分类的区域；清洁区也称消毒区，批消毒、清洗、干燥、</w:t>
      </w:r>
    </w:p>
    <w:p>
      <w:pPr>
        <w:pStyle w:val="2"/>
        <w:keepNext w:val="0"/>
        <w:keepLines w:val="0"/>
        <w:widowControl/>
        <w:suppressLineNumbers w:val="0"/>
        <w:spacing w:before="0" w:beforeAutospacing="1" w:after="0" w:afterAutospacing="1"/>
        <w:ind w:left="0" w:right="0"/>
      </w:pPr>
      <w:r>
        <w:rPr>
          <w:sz w:val="24"/>
          <w:szCs w:val="24"/>
        </w:rPr>
        <w:t>检验、维修包装的区域；无菌区也换洁净区，指灭菌储存发放的区域）。由清洁</w:t>
      </w:r>
    </w:p>
    <w:p>
      <w:pPr>
        <w:pStyle w:val="2"/>
        <w:keepNext w:val="0"/>
        <w:keepLines w:val="0"/>
        <w:widowControl/>
        <w:suppressLineNumbers w:val="0"/>
        <w:spacing w:before="0" w:beforeAutospacing="1" w:after="0" w:afterAutospacing="1"/>
        <w:ind w:left="0" w:right="0"/>
      </w:pPr>
      <w:r>
        <w:rPr>
          <w:sz w:val="24"/>
          <w:szCs w:val="24"/>
        </w:rPr>
        <w:t>区进入无菌区需摘取、更换手套并换鞋，以确保预防交叉感染。</w:t>
      </w:r>
    </w:p>
    <w:p>
      <w:pPr>
        <w:pStyle w:val="2"/>
        <w:keepNext w:val="0"/>
        <w:keepLines w:val="0"/>
        <w:widowControl/>
        <w:suppressLineNumbers w:val="0"/>
        <w:spacing w:before="0" w:beforeAutospacing="1" w:after="0" w:afterAutospacing="1"/>
        <w:ind w:left="0" w:right="0"/>
      </w:pPr>
      <w:r>
        <w:rPr>
          <w:sz w:val="24"/>
          <w:szCs w:val="24"/>
        </w:rPr>
        <w:t>②传送要求：器械物品的传送要由污到净，单向循环，不得逆流与交叉穿</w:t>
      </w:r>
    </w:p>
    <w:p>
      <w:pPr>
        <w:pStyle w:val="2"/>
        <w:keepNext w:val="0"/>
        <w:keepLines w:val="0"/>
        <w:widowControl/>
        <w:suppressLineNumbers w:val="0"/>
        <w:spacing w:before="0" w:beforeAutospacing="1" w:after="0" w:afterAutospacing="1"/>
        <w:ind w:left="0" w:right="0"/>
      </w:pPr>
      <w:r>
        <w:rPr>
          <w:sz w:val="24"/>
          <w:szCs w:val="24"/>
        </w:rPr>
        <w:t>梭。</w:t>
      </w:r>
    </w:p>
    <w:p>
      <w:pPr>
        <w:pStyle w:val="2"/>
        <w:keepNext w:val="0"/>
        <w:keepLines w:val="0"/>
        <w:widowControl/>
        <w:suppressLineNumbers w:val="0"/>
        <w:spacing w:before="0" w:beforeAutospacing="1" w:after="0" w:afterAutospacing="1"/>
        <w:ind w:left="0" w:right="0"/>
      </w:pPr>
      <w:r>
        <w:rPr>
          <w:sz w:val="24"/>
          <w:szCs w:val="24"/>
        </w:rPr>
        <w:t>第二步：清洗消毒</w:t>
      </w:r>
    </w:p>
    <w:p>
      <w:pPr>
        <w:pStyle w:val="2"/>
        <w:keepNext w:val="0"/>
        <w:keepLines w:val="0"/>
        <w:widowControl/>
        <w:suppressLineNumbers w:val="0"/>
        <w:spacing w:before="0" w:beforeAutospacing="1" w:after="0" w:afterAutospacing="1"/>
        <w:ind w:left="0" w:right="0"/>
      </w:pPr>
      <w:r>
        <w:rPr>
          <w:sz w:val="24"/>
          <w:szCs w:val="24"/>
        </w:rPr>
        <w:t>凡接触过病原微生物的物品，不易洗涤的器械（如玻璃板、带残留水门汀</w:t>
      </w:r>
    </w:p>
    <w:p>
      <w:pPr>
        <w:pStyle w:val="2"/>
        <w:keepNext w:val="0"/>
        <w:keepLines w:val="0"/>
        <w:widowControl/>
        <w:suppressLineNumbers w:val="0"/>
        <w:spacing w:before="0" w:beforeAutospacing="1" w:after="0" w:afterAutospacing="1"/>
        <w:ind w:left="0" w:right="0"/>
      </w:pPr>
      <w:r>
        <w:rPr>
          <w:sz w:val="24"/>
          <w:szCs w:val="24"/>
        </w:rPr>
        <w:t>的器具和调和刀、托盘等）在进入加热、清洗前应先以化学消毒剂处理，去除</w:t>
      </w:r>
    </w:p>
    <w:p>
      <w:pPr>
        <w:pStyle w:val="2"/>
        <w:keepNext w:val="0"/>
        <w:keepLines w:val="0"/>
        <w:widowControl/>
        <w:suppressLineNumbers w:val="0"/>
        <w:spacing w:before="0" w:beforeAutospacing="1" w:after="0" w:afterAutospacing="1"/>
        <w:ind w:left="0" w:right="0"/>
      </w:pPr>
      <w:r>
        <w:rPr>
          <w:sz w:val="24"/>
          <w:szCs w:val="24"/>
        </w:rPr>
        <w:t>剩污材料，同时进行预清洗一遍，再统一进入加热清洗/消毒机，选择操作程序</w:t>
      </w:r>
    </w:p>
    <w:p>
      <w:pPr>
        <w:pStyle w:val="2"/>
        <w:keepNext w:val="0"/>
        <w:keepLines w:val="0"/>
        <w:widowControl/>
        <w:suppressLineNumbers w:val="0"/>
        <w:spacing w:before="0" w:beforeAutospacing="1" w:after="0" w:afterAutospacing="1"/>
        <w:ind w:left="0" w:right="0"/>
      </w:pPr>
      <w:r>
        <w:rPr>
          <w:sz w:val="24"/>
          <w:szCs w:val="24"/>
        </w:rPr>
        <w:t>彻底清洗。</w:t>
      </w:r>
    </w:p>
    <w:p>
      <w:pPr>
        <w:pStyle w:val="2"/>
        <w:keepNext w:val="0"/>
        <w:keepLines w:val="0"/>
        <w:widowControl/>
        <w:suppressLineNumbers w:val="0"/>
        <w:spacing w:before="0" w:beforeAutospacing="1" w:after="0" w:afterAutospacing="1"/>
        <w:ind w:left="0" w:right="0"/>
      </w:pPr>
      <w:r>
        <w:rPr>
          <w:sz w:val="24"/>
          <w:szCs w:val="24"/>
        </w:rPr>
        <w:t>1、去污：污物除不净不仅影响去除热原效果，对于仪器也有损坏作用，</w:t>
      </w:r>
    </w:p>
    <w:p>
      <w:pPr>
        <w:pStyle w:val="2"/>
        <w:keepNext w:val="0"/>
        <w:keepLines w:val="0"/>
        <w:widowControl/>
        <w:suppressLineNumbers w:val="0"/>
        <w:spacing w:before="0" w:beforeAutospacing="1" w:after="0" w:afterAutospacing="1"/>
        <w:ind w:left="0" w:right="0"/>
      </w:pPr>
      <w:r>
        <w:rPr>
          <w:sz w:val="24"/>
          <w:szCs w:val="24"/>
        </w:rPr>
        <w:t>此须高度重视。</w:t>
      </w:r>
    </w:p>
    <w:p>
      <w:pPr>
        <w:pStyle w:val="2"/>
        <w:keepNext w:val="0"/>
        <w:keepLines w:val="0"/>
        <w:widowControl/>
        <w:suppressLineNumbers w:val="0"/>
        <w:spacing w:before="0" w:beforeAutospacing="1" w:after="0" w:afterAutospacing="1"/>
        <w:ind w:left="0" w:right="0"/>
      </w:pPr>
      <w:r>
        <w:rPr>
          <w:sz w:val="24"/>
          <w:szCs w:val="24"/>
        </w:rPr>
        <w:t>（1）玻璃板、调刀洗涤：玻璃板上的粘固剂很难去除，清洗要求高，清洗</w:t>
      </w:r>
    </w:p>
    <w:p>
      <w:pPr>
        <w:pStyle w:val="2"/>
        <w:keepNext w:val="0"/>
        <w:keepLines w:val="0"/>
        <w:widowControl/>
        <w:suppressLineNumbers w:val="0"/>
        <w:spacing w:before="0" w:beforeAutospacing="1" w:after="0" w:afterAutospacing="1"/>
        <w:ind w:left="0" w:right="0"/>
      </w:pPr>
      <w:r>
        <w:rPr>
          <w:sz w:val="24"/>
          <w:szCs w:val="24"/>
        </w:rPr>
        <w:t>时用竖力将玻璃板及调刀上残留的水门汀粘固剂去除，并用竖刷蘸适量的洗涤</w:t>
      </w:r>
    </w:p>
    <w:p>
      <w:pPr>
        <w:pStyle w:val="2"/>
        <w:keepNext w:val="0"/>
        <w:keepLines w:val="0"/>
        <w:widowControl/>
        <w:suppressLineNumbers w:val="0"/>
        <w:spacing w:before="0" w:beforeAutospacing="1" w:after="0" w:afterAutospacing="1"/>
        <w:ind w:left="0" w:right="0"/>
      </w:pPr>
      <w:r>
        <w:rPr>
          <w:sz w:val="24"/>
          <w:szCs w:val="24"/>
        </w:rPr>
        <w:t>剂（去污粉、消毒液等）初步处理。</w:t>
      </w:r>
    </w:p>
    <w:p>
      <w:pPr>
        <w:pStyle w:val="2"/>
        <w:keepNext w:val="0"/>
        <w:keepLines w:val="0"/>
        <w:widowControl/>
        <w:suppressLineNumbers w:val="0"/>
        <w:spacing w:before="0" w:beforeAutospacing="1" w:after="0" w:afterAutospacing="1"/>
        <w:ind w:left="0" w:right="0"/>
      </w:pPr>
      <w:r>
        <w:rPr>
          <w:sz w:val="24"/>
          <w:szCs w:val="24"/>
        </w:rPr>
        <w:t>（2）拔牙钳洗涤：首先将带血器械上的血污用1：200的84消毒液浸泡10</w:t>
      </w:r>
    </w:p>
    <w:p>
      <w:pPr>
        <w:pStyle w:val="2"/>
        <w:keepNext w:val="0"/>
        <w:keepLines w:val="0"/>
        <w:widowControl/>
        <w:suppressLineNumbers w:val="0"/>
        <w:spacing w:before="0" w:beforeAutospacing="1" w:after="0" w:afterAutospacing="1"/>
        <w:ind w:left="0" w:right="0"/>
      </w:pPr>
      <w:r>
        <w:rPr>
          <w:sz w:val="24"/>
          <w:szCs w:val="24"/>
        </w:rPr>
        <w:t>分钟，再用竖刷掉。</w:t>
      </w:r>
    </w:p>
    <w:p>
      <w:pPr>
        <w:pStyle w:val="2"/>
        <w:keepNext w:val="0"/>
        <w:keepLines w:val="0"/>
        <w:widowControl/>
        <w:suppressLineNumbers w:val="0"/>
        <w:spacing w:before="0" w:beforeAutospacing="1" w:after="0" w:afterAutospacing="1"/>
        <w:ind w:left="0" w:right="0"/>
      </w:pPr>
      <w:r>
        <w:rPr>
          <w:sz w:val="24"/>
          <w:szCs w:val="24"/>
        </w:rPr>
        <w:t>（3）牙科车针的洗涤：牙科车针（特别是外科手术车针）由于操作中软组</w:t>
      </w:r>
    </w:p>
    <w:p>
      <w:pPr>
        <w:pStyle w:val="2"/>
        <w:keepNext w:val="0"/>
        <w:keepLines w:val="0"/>
        <w:widowControl/>
        <w:suppressLineNumbers w:val="0"/>
        <w:spacing w:before="0" w:beforeAutospacing="1" w:after="0" w:afterAutospacing="1"/>
        <w:ind w:left="0" w:right="0"/>
      </w:pPr>
      <w:r>
        <w:rPr>
          <w:sz w:val="24"/>
          <w:szCs w:val="24"/>
        </w:rPr>
        <w:t>织卷覆表面，刷洗时用小牙刷或钢丝刷清车针工作端，必要时用镊子去除覆盖</w:t>
      </w:r>
    </w:p>
    <w:p>
      <w:pPr>
        <w:pStyle w:val="2"/>
        <w:keepNext w:val="0"/>
        <w:keepLines w:val="0"/>
        <w:widowControl/>
        <w:suppressLineNumbers w:val="0"/>
        <w:spacing w:before="0" w:beforeAutospacing="1" w:after="0" w:afterAutospacing="1"/>
        <w:ind w:left="0" w:right="0"/>
      </w:pPr>
      <w:r>
        <w:rPr>
          <w:sz w:val="24"/>
          <w:szCs w:val="24"/>
        </w:rPr>
        <w:t>软组织，使工作端没有任何异物。</w:t>
      </w:r>
    </w:p>
    <w:p>
      <w:pPr>
        <w:pStyle w:val="2"/>
        <w:keepNext w:val="0"/>
        <w:keepLines w:val="0"/>
        <w:widowControl/>
        <w:suppressLineNumbers w:val="0"/>
        <w:spacing w:before="0" w:beforeAutospacing="1" w:after="0" w:afterAutospacing="1"/>
        <w:ind w:left="0" w:right="0"/>
      </w:pPr>
      <w:r>
        <w:rPr>
          <w:sz w:val="24"/>
          <w:szCs w:val="24"/>
        </w:rPr>
        <w:t>2、摆放：按要求将污染手机/器械分别码入清洗/消毒机内的手机插座、插</w:t>
      </w:r>
    </w:p>
    <w:p>
      <w:pPr>
        <w:pStyle w:val="2"/>
        <w:keepNext w:val="0"/>
        <w:keepLines w:val="0"/>
        <w:widowControl/>
        <w:suppressLineNumbers w:val="0"/>
        <w:spacing w:before="0" w:beforeAutospacing="1" w:after="0" w:afterAutospacing="1"/>
        <w:ind w:left="0" w:right="0"/>
      </w:pPr>
      <w:r>
        <w:rPr>
          <w:sz w:val="24"/>
          <w:szCs w:val="24"/>
        </w:rPr>
        <w:t>入架、网盒及下层蓝筐内。</w:t>
      </w:r>
    </w:p>
    <w:p>
      <w:pPr>
        <w:pStyle w:val="2"/>
        <w:keepNext w:val="0"/>
        <w:keepLines w:val="0"/>
        <w:widowControl/>
        <w:suppressLineNumbers w:val="0"/>
        <w:spacing w:before="0" w:beforeAutospacing="1" w:after="0" w:afterAutospacing="1"/>
        <w:ind w:left="0" w:right="0"/>
      </w:pPr>
      <w:r>
        <w:rPr>
          <w:sz w:val="24"/>
          <w:szCs w:val="24"/>
        </w:rPr>
        <w:t>（1）摆放要求：根据不同需要选用不同装载框码放器械。例如：玻璃板摆</w:t>
      </w:r>
    </w:p>
    <w:p>
      <w:pPr>
        <w:pStyle w:val="2"/>
        <w:keepNext w:val="0"/>
        <w:keepLines w:val="0"/>
        <w:widowControl/>
        <w:suppressLineNumbers w:val="0"/>
        <w:spacing w:before="0" w:beforeAutospacing="1" w:after="0" w:afterAutospacing="1"/>
        <w:ind w:left="0" w:right="0"/>
      </w:pPr>
      <w:r>
        <w:rPr>
          <w:sz w:val="24"/>
          <w:szCs w:val="24"/>
        </w:rPr>
        <w:t>放需要成排、直立、有空档。并充分固定；针针放在密闭小盒内，牙钳、挻子、</w:t>
      </w:r>
    </w:p>
    <w:p>
      <w:pPr>
        <w:pStyle w:val="2"/>
        <w:keepNext w:val="0"/>
        <w:keepLines w:val="0"/>
        <w:widowControl/>
        <w:suppressLineNumbers w:val="0"/>
        <w:spacing w:before="0" w:beforeAutospacing="1" w:after="0" w:afterAutospacing="1"/>
        <w:ind w:left="0" w:right="0"/>
      </w:pPr>
      <w:r>
        <w:rPr>
          <w:sz w:val="24"/>
          <w:szCs w:val="24"/>
        </w:rPr>
        <w:t>口腔器械直立码放，戴关节的器械要打开。</w:t>
      </w:r>
    </w:p>
    <w:p>
      <w:pPr>
        <w:pStyle w:val="2"/>
        <w:keepNext w:val="0"/>
        <w:keepLines w:val="0"/>
        <w:widowControl/>
        <w:suppressLineNumbers w:val="0"/>
        <w:spacing w:before="0" w:beforeAutospacing="1" w:after="0" w:afterAutospacing="1"/>
        <w:ind w:left="0" w:right="0"/>
      </w:pPr>
      <w:r>
        <w:rPr>
          <w:sz w:val="24"/>
          <w:szCs w:val="24"/>
        </w:rPr>
        <w:t>（2）标记：为使手机在清洗过程中不致混淆，在清洗前预先在手机基底粘</w:t>
      </w:r>
    </w:p>
    <w:p>
      <w:pPr>
        <w:pStyle w:val="2"/>
        <w:keepNext w:val="0"/>
        <w:keepLines w:val="0"/>
        <w:widowControl/>
        <w:suppressLineNumbers w:val="0"/>
        <w:spacing w:before="0" w:beforeAutospacing="1" w:after="0" w:afterAutospacing="1"/>
        <w:ind w:left="0" w:right="0"/>
      </w:pPr>
      <w:r>
        <w:rPr>
          <w:sz w:val="24"/>
          <w:szCs w:val="24"/>
        </w:rPr>
        <w:t>贴上3M胶带，并标记上科别、诊椅位号，减少工作不必要的失误。</w:t>
      </w:r>
    </w:p>
    <w:p>
      <w:pPr>
        <w:pStyle w:val="2"/>
        <w:keepNext w:val="0"/>
        <w:keepLines w:val="0"/>
        <w:widowControl/>
        <w:suppressLineNumbers w:val="0"/>
        <w:spacing w:before="0" w:beforeAutospacing="1" w:after="0" w:afterAutospacing="1"/>
        <w:ind w:left="0" w:right="0"/>
      </w:pPr>
      <w:r>
        <w:rPr>
          <w:sz w:val="24"/>
          <w:szCs w:val="24"/>
        </w:rPr>
        <w:t>3、消毒：开启加热清洗/消毒机，选择操作程序进行清洗、消毒。</w:t>
      </w:r>
    </w:p>
    <w:p>
      <w:pPr>
        <w:pStyle w:val="2"/>
        <w:keepNext w:val="0"/>
        <w:keepLines w:val="0"/>
        <w:widowControl/>
        <w:suppressLineNumbers w:val="0"/>
        <w:spacing w:before="0" w:beforeAutospacing="1" w:after="0" w:afterAutospacing="1"/>
        <w:ind w:left="0" w:right="0"/>
      </w:pPr>
      <w:r>
        <w:rPr>
          <w:sz w:val="24"/>
          <w:szCs w:val="24"/>
        </w:rPr>
        <w:t>第三步：养护</w:t>
      </w:r>
    </w:p>
    <w:p>
      <w:pPr>
        <w:pStyle w:val="2"/>
        <w:keepNext w:val="0"/>
        <w:keepLines w:val="0"/>
        <w:widowControl/>
        <w:suppressLineNumbers w:val="0"/>
        <w:spacing w:before="0" w:beforeAutospacing="1" w:after="0" w:afterAutospacing="1"/>
        <w:ind w:left="0" w:right="0"/>
      </w:pPr>
      <w:r>
        <w:rPr>
          <w:sz w:val="24"/>
          <w:szCs w:val="24"/>
        </w:rPr>
        <w:t>经清洗、消毒后的手机全部进入全自动注油养护系统保护，使用的注油养</w:t>
      </w:r>
    </w:p>
    <w:p>
      <w:pPr>
        <w:pStyle w:val="2"/>
        <w:keepNext w:val="0"/>
        <w:keepLines w:val="0"/>
        <w:widowControl/>
        <w:suppressLineNumbers w:val="0"/>
        <w:spacing w:before="0" w:beforeAutospacing="1" w:after="0" w:afterAutospacing="1"/>
        <w:ind w:left="0" w:right="0"/>
      </w:pPr>
      <w:r>
        <w:rPr>
          <w:sz w:val="24"/>
          <w:szCs w:val="24"/>
        </w:rPr>
        <w:t>护机除手机ISO接口可直接连接外，其它接口选择相应配件，更换相应配套的</w:t>
      </w:r>
    </w:p>
    <w:p>
      <w:pPr>
        <w:pStyle w:val="2"/>
        <w:keepNext w:val="0"/>
        <w:keepLines w:val="0"/>
        <w:widowControl/>
        <w:suppressLineNumbers w:val="0"/>
        <w:spacing w:before="0" w:beforeAutospacing="1" w:after="0" w:afterAutospacing="1"/>
        <w:ind w:left="0" w:right="0"/>
      </w:pPr>
      <w:r>
        <w:rPr>
          <w:sz w:val="24"/>
          <w:szCs w:val="24"/>
        </w:rPr>
        <w:t>工作端，完全取代了传统的喷注罐。操作极为简便，只需按下和放开启动键即</w:t>
      </w:r>
    </w:p>
    <w:p>
      <w:pPr>
        <w:pStyle w:val="2"/>
        <w:keepNext w:val="0"/>
        <w:keepLines w:val="0"/>
        <w:widowControl/>
        <w:suppressLineNumbers w:val="0"/>
        <w:spacing w:before="0" w:beforeAutospacing="1" w:after="0" w:afterAutospacing="1"/>
        <w:ind w:left="0" w:right="0"/>
      </w:pPr>
      <w:r>
        <w:rPr>
          <w:sz w:val="24"/>
          <w:szCs w:val="24"/>
        </w:rPr>
        <w:t>可。由于其设置了过滤系统，排气清洁卫生，有益环境保护，并提供了标准化</w:t>
      </w:r>
    </w:p>
    <w:p>
      <w:pPr>
        <w:pStyle w:val="2"/>
        <w:keepNext w:val="0"/>
        <w:keepLines w:val="0"/>
        <w:widowControl/>
        <w:suppressLineNumbers w:val="0"/>
        <w:spacing w:before="0" w:beforeAutospacing="1" w:after="0" w:afterAutospacing="1"/>
        <w:ind w:left="0" w:right="0"/>
      </w:pPr>
      <w:r>
        <w:rPr>
          <w:sz w:val="24"/>
          <w:szCs w:val="24"/>
        </w:rPr>
        <w:t>的内部清洗，喷气管路以及内部运动机件注油养护程序，能够有效的延长器械</w:t>
      </w:r>
    </w:p>
    <w:p>
      <w:pPr>
        <w:pStyle w:val="2"/>
        <w:keepNext w:val="0"/>
        <w:keepLines w:val="0"/>
        <w:widowControl/>
        <w:suppressLineNumbers w:val="0"/>
        <w:spacing w:before="0" w:beforeAutospacing="1" w:after="0" w:afterAutospacing="1"/>
        <w:ind w:left="0" w:right="0"/>
      </w:pPr>
      <w:r>
        <w:rPr>
          <w:sz w:val="24"/>
          <w:szCs w:val="24"/>
        </w:rPr>
        <w:t>使用寿命。</w:t>
      </w:r>
    </w:p>
    <w:p>
      <w:pPr>
        <w:pStyle w:val="2"/>
        <w:keepNext w:val="0"/>
        <w:keepLines w:val="0"/>
        <w:widowControl/>
        <w:suppressLineNumbers w:val="0"/>
        <w:spacing w:before="0" w:beforeAutospacing="1" w:after="0" w:afterAutospacing="1"/>
        <w:ind w:left="0" w:right="0"/>
      </w:pPr>
      <w:r>
        <w:rPr>
          <w:sz w:val="24"/>
          <w:szCs w:val="24"/>
        </w:rPr>
        <w:t>第四步：包装</w:t>
      </w:r>
    </w:p>
    <w:p>
      <w:pPr>
        <w:pStyle w:val="2"/>
        <w:keepNext w:val="0"/>
        <w:keepLines w:val="0"/>
        <w:widowControl/>
        <w:suppressLineNumbers w:val="0"/>
        <w:spacing w:before="0" w:beforeAutospacing="1" w:after="0" w:afterAutospacing="1"/>
        <w:ind w:left="0" w:right="0"/>
      </w:pPr>
      <w:r>
        <w:rPr>
          <w:sz w:val="24"/>
          <w:szCs w:val="24"/>
        </w:rPr>
        <w:t>1 、包装材料</w:t>
      </w:r>
    </w:p>
    <w:p>
      <w:pPr>
        <w:pStyle w:val="2"/>
        <w:keepNext w:val="0"/>
        <w:keepLines w:val="0"/>
        <w:widowControl/>
        <w:suppressLineNumbers w:val="0"/>
        <w:spacing w:before="0" w:beforeAutospacing="1" w:after="0" w:afterAutospacing="1"/>
        <w:ind w:left="0" w:right="0"/>
      </w:pPr>
      <w:r>
        <w:rPr>
          <w:sz w:val="24"/>
          <w:szCs w:val="24"/>
        </w:rPr>
        <w:t>包装材料不能重复使用，以免吸水性差，灭菌后水珠多，不宜干燥，影响</w:t>
      </w:r>
    </w:p>
    <w:p>
      <w:pPr>
        <w:pStyle w:val="2"/>
        <w:keepNext w:val="0"/>
        <w:keepLines w:val="0"/>
        <w:widowControl/>
        <w:suppressLineNumbers w:val="0"/>
        <w:spacing w:before="0" w:beforeAutospacing="1" w:after="0" w:afterAutospacing="1"/>
        <w:ind w:left="0" w:right="0"/>
      </w:pPr>
      <w:r>
        <w:rPr>
          <w:sz w:val="24"/>
          <w:szCs w:val="24"/>
        </w:rPr>
        <w:t>灭菌效果。作为一次性作用，不仅可以防止交叉感染，还杜绝了塑封不严造成</w:t>
      </w:r>
    </w:p>
    <w:p>
      <w:pPr>
        <w:pStyle w:val="2"/>
        <w:keepNext w:val="0"/>
        <w:keepLines w:val="0"/>
        <w:widowControl/>
        <w:suppressLineNumbers w:val="0"/>
        <w:spacing w:before="0" w:beforeAutospacing="1" w:after="0" w:afterAutospacing="1"/>
        <w:ind w:left="0" w:right="0"/>
      </w:pPr>
      <w:r>
        <w:rPr>
          <w:sz w:val="24"/>
          <w:szCs w:val="24"/>
        </w:rPr>
        <w:t>的器械坏损。</w:t>
      </w:r>
    </w:p>
    <w:p>
      <w:pPr>
        <w:pStyle w:val="2"/>
        <w:keepNext w:val="0"/>
        <w:keepLines w:val="0"/>
        <w:widowControl/>
        <w:suppressLineNumbers w:val="0"/>
        <w:spacing w:before="0" w:beforeAutospacing="1" w:after="0" w:afterAutospacing="1"/>
        <w:ind w:left="0" w:right="0"/>
      </w:pPr>
      <w:r>
        <w:rPr>
          <w:sz w:val="24"/>
          <w:szCs w:val="24"/>
        </w:rPr>
        <w:t>2 、分类包装</w:t>
      </w:r>
    </w:p>
    <w:p>
      <w:pPr>
        <w:pStyle w:val="2"/>
        <w:keepNext w:val="0"/>
        <w:keepLines w:val="0"/>
        <w:widowControl/>
        <w:suppressLineNumbers w:val="0"/>
        <w:spacing w:before="0" w:beforeAutospacing="1" w:after="0" w:afterAutospacing="1"/>
        <w:ind w:left="0" w:right="0"/>
      </w:pPr>
      <w:r>
        <w:rPr>
          <w:sz w:val="24"/>
          <w:szCs w:val="24"/>
        </w:rPr>
        <w:t>塑封消毒能保证被包装物品在无菌状态下使用，半年内有效，因此除手机</w:t>
      </w:r>
    </w:p>
    <w:p>
      <w:pPr>
        <w:pStyle w:val="2"/>
        <w:keepNext w:val="0"/>
        <w:keepLines w:val="0"/>
        <w:widowControl/>
        <w:suppressLineNumbers w:val="0"/>
        <w:spacing w:before="0" w:beforeAutospacing="1" w:after="0" w:afterAutospacing="1"/>
        <w:ind w:left="0" w:right="0"/>
      </w:pPr>
      <w:r>
        <w:rPr>
          <w:sz w:val="24"/>
          <w:szCs w:val="24"/>
        </w:rPr>
        <w:t>外的其他器械，如：牙挻、牙钳、剪都可分类包装，便于使用。</w:t>
      </w:r>
    </w:p>
    <w:p>
      <w:pPr>
        <w:pStyle w:val="2"/>
        <w:keepNext w:val="0"/>
        <w:keepLines w:val="0"/>
        <w:widowControl/>
        <w:suppressLineNumbers w:val="0"/>
        <w:spacing w:before="0" w:beforeAutospacing="1" w:after="0" w:afterAutospacing="1"/>
        <w:ind w:left="0" w:right="0"/>
      </w:pPr>
      <w:r>
        <w:rPr>
          <w:sz w:val="24"/>
          <w:szCs w:val="24"/>
        </w:rPr>
        <w:t>3、包装要求</w:t>
      </w:r>
    </w:p>
    <w:p>
      <w:pPr>
        <w:pStyle w:val="2"/>
        <w:keepNext w:val="0"/>
        <w:keepLines w:val="0"/>
        <w:widowControl/>
        <w:suppressLineNumbers w:val="0"/>
        <w:spacing w:before="0" w:beforeAutospacing="1" w:after="0" w:afterAutospacing="1"/>
        <w:ind w:left="0" w:right="0"/>
      </w:pPr>
      <w:r>
        <w:rPr>
          <w:sz w:val="24"/>
          <w:szCs w:val="24"/>
        </w:rPr>
        <w:t>包装好的物品应在袋外标记，包装日期及经手人签名。</w:t>
      </w:r>
    </w:p>
    <w:p>
      <w:pPr>
        <w:pStyle w:val="2"/>
        <w:keepNext w:val="0"/>
        <w:keepLines w:val="0"/>
        <w:widowControl/>
        <w:suppressLineNumbers w:val="0"/>
        <w:spacing w:before="0" w:beforeAutospacing="1" w:after="0" w:afterAutospacing="1"/>
        <w:ind w:left="0" w:right="0"/>
      </w:pPr>
      <w:r>
        <w:rPr>
          <w:sz w:val="24"/>
          <w:szCs w:val="24"/>
        </w:rPr>
        <w:t>4 、塑封</w:t>
      </w:r>
    </w:p>
    <w:p>
      <w:pPr>
        <w:pStyle w:val="2"/>
        <w:keepNext w:val="0"/>
        <w:keepLines w:val="0"/>
        <w:widowControl/>
        <w:suppressLineNumbers w:val="0"/>
        <w:spacing w:before="0" w:beforeAutospacing="1" w:after="0" w:afterAutospacing="1"/>
        <w:ind w:left="0" w:right="0"/>
      </w:pPr>
      <w:r>
        <w:rPr>
          <w:sz w:val="24"/>
          <w:szCs w:val="24"/>
        </w:rPr>
        <w:t>手机清洁注油后，以及其他器械须装入纸塑复合包装袋，压塑封装。</w:t>
      </w:r>
    </w:p>
    <w:p>
      <w:pPr>
        <w:pStyle w:val="2"/>
        <w:keepNext w:val="0"/>
        <w:keepLines w:val="0"/>
        <w:widowControl/>
        <w:suppressLineNumbers w:val="0"/>
        <w:spacing w:before="0" w:beforeAutospacing="1" w:after="0" w:afterAutospacing="1"/>
        <w:ind w:left="0" w:right="0"/>
      </w:pPr>
      <w:r>
        <w:rPr>
          <w:sz w:val="24"/>
          <w:szCs w:val="24"/>
        </w:rPr>
        <w:t>第五步：灭菌</w:t>
      </w:r>
    </w:p>
    <w:p>
      <w:pPr>
        <w:pStyle w:val="2"/>
        <w:keepNext w:val="0"/>
        <w:keepLines w:val="0"/>
        <w:widowControl/>
        <w:suppressLineNumbers w:val="0"/>
        <w:spacing w:before="0" w:beforeAutospacing="1" w:after="0" w:afterAutospacing="1"/>
        <w:ind w:left="0" w:right="0"/>
      </w:pPr>
      <w:r>
        <w:rPr>
          <w:sz w:val="24"/>
          <w:szCs w:val="24"/>
        </w:rPr>
        <w:t>三次预真空的高温高压灭菌</w:t>
      </w:r>
    </w:p>
    <w:p>
      <w:pPr>
        <w:pStyle w:val="2"/>
        <w:keepNext w:val="0"/>
        <w:keepLines w:val="0"/>
        <w:widowControl/>
        <w:suppressLineNumbers w:val="0"/>
        <w:spacing w:before="0" w:beforeAutospacing="1" w:after="0" w:afterAutospacing="1"/>
        <w:ind w:left="0" w:right="0"/>
      </w:pPr>
      <w:r>
        <w:rPr>
          <w:sz w:val="24"/>
          <w:szCs w:val="24"/>
        </w:rPr>
        <w:t>1 、灭菌前装载</w:t>
      </w:r>
    </w:p>
    <w:p>
      <w:pPr>
        <w:pStyle w:val="2"/>
        <w:keepNext w:val="0"/>
        <w:keepLines w:val="0"/>
        <w:widowControl/>
        <w:suppressLineNumbers w:val="0"/>
        <w:spacing w:before="0" w:beforeAutospacing="1" w:after="0" w:afterAutospacing="1"/>
        <w:ind w:left="0" w:right="0"/>
      </w:pPr>
      <w:r>
        <w:rPr>
          <w:sz w:val="24"/>
          <w:szCs w:val="24"/>
        </w:rPr>
        <w:t>（1）包装灭菌时注意确保包装袋之间有良好的间隙，且灭菌袋纸面向上，</w:t>
      </w:r>
    </w:p>
    <w:p>
      <w:pPr>
        <w:pStyle w:val="2"/>
        <w:keepNext w:val="0"/>
        <w:keepLines w:val="0"/>
        <w:widowControl/>
        <w:suppressLineNumbers w:val="0"/>
        <w:spacing w:before="0" w:beforeAutospacing="1" w:after="0" w:afterAutospacing="1"/>
        <w:ind w:left="0" w:right="0"/>
      </w:pPr>
      <w:r>
        <w:rPr>
          <w:sz w:val="24"/>
          <w:szCs w:val="24"/>
        </w:rPr>
        <w:t>有利于蒸气流通及空气排出。</w:t>
      </w:r>
    </w:p>
    <w:p>
      <w:pPr>
        <w:pStyle w:val="2"/>
        <w:keepNext w:val="0"/>
        <w:keepLines w:val="0"/>
        <w:widowControl/>
        <w:suppressLineNumbers w:val="0"/>
        <w:spacing w:before="0" w:beforeAutospacing="1" w:after="0" w:afterAutospacing="1"/>
        <w:ind w:left="0" w:right="0"/>
      </w:pPr>
      <w:r>
        <w:rPr>
          <w:sz w:val="24"/>
          <w:szCs w:val="24"/>
        </w:rPr>
        <w:t>（2）混合灭菌时织物包装和器械由下到上的放置顺序是器械包装和织物，</w:t>
      </w:r>
    </w:p>
    <w:p>
      <w:pPr>
        <w:pStyle w:val="2"/>
        <w:keepNext w:val="0"/>
        <w:keepLines w:val="0"/>
        <w:widowControl/>
        <w:suppressLineNumbers w:val="0"/>
        <w:spacing w:before="0" w:beforeAutospacing="1" w:after="0" w:afterAutospacing="1"/>
        <w:ind w:left="0" w:right="0"/>
      </w:pPr>
      <w:r>
        <w:rPr>
          <w:sz w:val="24"/>
          <w:szCs w:val="24"/>
        </w:rPr>
        <w:t>且物品之间尽量不要接触，也不要触及蔑菌器内壁。</w:t>
      </w:r>
    </w:p>
    <w:p>
      <w:pPr>
        <w:pStyle w:val="2"/>
        <w:keepNext w:val="0"/>
        <w:keepLines w:val="0"/>
        <w:widowControl/>
        <w:suppressLineNumbers w:val="0"/>
        <w:spacing w:before="0" w:beforeAutospacing="1" w:after="0" w:afterAutospacing="1"/>
        <w:ind w:left="0" w:right="0"/>
      </w:pPr>
      <w:r>
        <w:rPr>
          <w:sz w:val="24"/>
          <w:szCs w:val="24"/>
        </w:rPr>
        <w:t>（3）由于各类物品的材料性能不同，所需灭菌温度压力和时间及排气方式</w:t>
      </w:r>
    </w:p>
    <w:p>
      <w:pPr>
        <w:pStyle w:val="2"/>
        <w:keepNext w:val="0"/>
        <w:keepLines w:val="0"/>
        <w:widowControl/>
        <w:suppressLineNumbers w:val="0"/>
        <w:spacing w:before="0" w:beforeAutospacing="1" w:after="0" w:afterAutospacing="1"/>
        <w:ind w:left="0" w:right="0"/>
      </w:pPr>
      <w:r>
        <w:rPr>
          <w:sz w:val="24"/>
          <w:szCs w:val="24"/>
        </w:rPr>
        <w:t>各异，最好同类装在一起灭菌。</w:t>
      </w:r>
    </w:p>
    <w:p>
      <w:pPr>
        <w:pStyle w:val="2"/>
        <w:keepNext w:val="0"/>
        <w:keepLines w:val="0"/>
        <w:widowControl/>
        <w:suppressLineNumbers w:val="0"/>
        <w:spacing w:before="0" w:beforeAutospacing="1" w:after="0" w:afterAutospacing="1"/>
        <w:ind w:left="0" w:right="0"/>
      </w:pPr>
      <w:r>
        <w:rPr>
          <w:sz w:val="24"/>
          <w:szCs w:val="24"/>
        </w:rPr>
        <w:t>（4）物品，尤其是纤维织物，放置灭菌器门、盖和侧壁接触，防止增加灭</w:t>
      </w:r>
    </w:p>
    <w:p>
      <w:pPr>
        <w:pStyle w:val="2"/>
        <w:keepNext w:val="0"/>
        <w:keepLines w:val="0"/>
        <w:widowControl/>
        <w:suppressLineNumbers w:val="0"/>
        <w:spacing w:before="0" w:beforeAutospacing="1" w:after="0" w:afterAutospacing="1"/>
        <w:ind w:left="0" w:right="0"/>
      </w:pPr>
      <w:r>
        <w:rPr>
          <w:sz w:val="24"/>
          <w:szCs w:val="24"/>
        </w:rPr>
        <w:t>菌后干燥的困难。</w:t>
      </w:r>
    </w:p>
    <w:p>
      <w:pPr>
        <w:pStyle w:val="2"/>
        <w:keepNext w:val="0"/>
        <w:keepLines w:val="0"/>
        <w:widowControl/>
        <w:suppressLineNumbers w:val="0"/>
        <w:spacing w:before="0" w:beforeAutospacing="1" w:after="0" w:afterAutospacing="1"/>
        <w:ind w:left="0" w:right="0"/>
      </w:pPr>
      <w:r>
        <w:rPr>
          <w:sz w:val="24"/>
          <w:szCs w:val="24"/>
        </w:rPr>
        <w:t>（5）装载量适度，以利消毒干燥彻底。</w:t>
      </w:r>
    </w:p>
    <w:p>
      <w:pPr>
        <w:pStyle w:val="2"/>
        <w:keepNext w:val="0"/>
        <w:keepLines w:val="0"/>
        <w:widowControl/>
        <w:suppressLineNumbers w:val="0"/>
        <w:spacing w:before="0" w:beforeAutospacing="1" w:after="0" w:afterAutospacing="1"/>
        <w:ind w:left="0" w:right="0"/>
      </w:pPr>
      <w:r>
        <w:rPr>
          <w:sz w:val="24"/>
          <w:szCs w:val="24"/>
        </w:rPr>
        <w:t>2 、选择程序</w:t>
      </w:r>
    </w:p>
    <w:p>
      <w:pPr>
        <w:pStyle w:val="2"/>
        <w:keepNext w:val="0"/>
        <w:keepLines w:val="0"/>
        <w:widowControl/>
        <w:suppressLineNumbers w:val="0"/>
        <w:spacing w:before="0" w:beforeAutospacing="1" w:after="0" w:afterAutospacing="1"/>
        <w:ind w:left="0" w:right="0"/>
      </w:pPr>
      <w:r>
        <w:rPr>
          <w:sz w:val="24"/>
          <w:szCs w:val="24"/>
        </w:rPr>
        <w:t>根据待灭菌物的物理属性（尤其是耐热性）和包装类型来选择程序。非打</w:t>
      </w:r>
    </w:p>
    <w:p>
      <w:pPr>
        <w:pStyle w:val="2"/>
        <w:keepNext w:val="0"/>
        <w:keepLines w:val="0"/>
        <w:widowControl/>
        <w:suppressLineNumbers w:val="0"/>
        <w:spacing w:before="0" w:beforeAutospacing="1" w:after="0" w:afterAutospacing="1"/>
        <w:ind w:left="0" w:right="0"/>
      </w:pPr>
      <w:r>
        <w:rPr>
          <w:sz w:val="24"/>
          <w:szCs w:val="24"/>
        </w:rPr>
        <w:t>包器械可选用快速祼消或普通干燥程序，对于一些纺织物及耐高温物品选用高</w:t>
      </w:r>
    </w:p>
    <w:p>
      <w:pPr>
        <w:pStyle w:val="2"/>
        <w:keepNext w:val="0"/>
        <w:keepLines w:val="0"/>
        <w:widowControl/>
        <w:suppressLineNumbers w:val="0"/>
        <w:spacing w:before="0" w:beforeAutospacing="1" w:after="0" w:afterAutospacing="1"/>
        <w:ind w:left="0" w:right="0"/>
      </w:pPr>
      <w:r>
        <w:rPr>
          <w:sz w:val="24"/>
          <w:szCs w:val="24"/>
        </w:rPr>
        <w:t>级程序。</w:t>
      </w:r>
    </w:p>
    <w:p>
      <w:pPr>
        <w:pStyle w:val="2"/>
        <w:keepNext w:val="0"/>
        <w:keepLines w:val="0"/>
        <w:widowControl/>
        <w:suppressLineNumbers w:val="0"/>
        <w:spacing w:before="0" w:beforeAutospacing="1" w:after="0" w:afterAutospacing="1"/>
        <w:ind w:left="0" w:right="0"/>
      </w:pPr>
      <w:r>
        <w:rPr>
          <w:sz w:val="24"/>
          <w:szCs w:val="24"/>
        </w:rPr>
        <w:t>3 、操作方法及注意事项</w:t>
      </w:r>
    </w:p>
    <w:p>
      <w:pPr>
        <w:pStyle w:val="2"/>
        <w:keepNext w:val="0"/>
        <w:keepLines w:val="0"/>
        <w:widowControl/>
        <w:suppressLineNumbers w:val="0"/>
        <w:spacing w:before="0" w:beforeAutospacing="1" w:after="0" w:afterAutospacing="1"/>
        <w:ind w:left="0" w:right="0"/>
      </w:pPr>
      <w:r>
        <w:rPr>
          <w:sz w:val="24"/>
          <w:szCs w:val="24"/>
        </w:rPr>
        <w:t>（1）选检查供水、供电是否正常，打开电源开关，显示“Please</w:t>
      </w:r>
    </w:p>
    <w:p>
      <w:pPr>
        <w:pStyle w:val="2"/>
        <w:keepNext w:val="0"/>
        <w:keepLines w:val="0"/>
        <w:widowControl/>
        <w:suppressLineNumbers w:val="0"/>
        <w:spacing w:before="0" w:beforeAutospacing="1" w:after="0" w:afterAutospacing="1"/>
        <w:ind w:left="0" w:right="0"/>
      </w:pPr>
      <w:r>
        <w:rPr>
          <w:sz w:val="24"/>
          <w:szCs w:val="24"/>
        </w:rPr>
        <w:t>Door release”字样，提示等待5秒钟后，设备进入预备状态。</w:t>
      </w:r>
    </w:p>
    <w:p>
      <w:pPr>
        <w:pStyle w:val="2"/>
        <w:keepNext w:val="0"/>
        <w:keepLines w:val="0"/>
        <w:widowControl/>
        <w:suppressLineNumbers w:val="0"/>
        <w:spacing w:before="0" w:beforeAutospacing="1" w:after="0" w:afterAutospacing="1"/>
        <w:ind w:left="0" w:right="0"/>
      </w:pPr>
      <w:r>
        <w:rPr>
          <w:sz w:val="24"/>
          <w:szCs w:val="24"/>
        </w:rPr>
        <w:t>（2）将需要消毒灭菌的物品均匀地放在托盘上，装入灭菌室，关上仓门时</w:t>
      </w:r>
    </w:p>
    <w:p>
      <w:pPr>
        <w:pStyle w:val="2"/>
        <w:keepNext w:val="0"/>
        <w:keepLines w:val="0"/>
        <w:widowControl/>
        <w:suppressLineNumbers w:val="0"/>
        <w:spacing w:before="0" w:beforeAutospacing="1" w:after="0" w:afterAutospacing="1"/>
        <w:ind w:left="0" w:right="0"/>
      </w:pPr>
      <w:r>
        <w:rPr>
          <w:sz w:val="24"/>
          <w:szCs w:val="24"/>
        </w:rPr>
        <w:t>向灭菌容器方向轻推门，同时按下滑动门把手。如警告信息显示Error 9 door</w:t>
      </w:r>
    </w:p>
    <w:p>
      <w:pPr>
        <w:pStyle w:val="2"/>
        <w:keepNext w:val="0"/>
        <w:keepLines w:val="0"/>
        <w:widowControl/>
        <w:suppressLineNumbers w:val="0"/>
        <w:spacing w:before="0" w:beforeAutospacing="1" w:after="0" w:afterAutospacing="1"/>
        <w:ind w:left="0" w:right="0"/>
      </w:pPr>
      <w:r>
        <w:rPr>
          <w:sz w:val="24"/>
          <w:szCs w:val="24"/>
        </w:rPr>
        <w:t>open提示门未关严。</w:t>
      </w:r>
    </w:p>
    <w:p>
      <w:pPr>
        <w:pStyle w:val="2"/>
        <w:keepNext w:val="0"/>
        <w:keepLines w:val="0"/>
        <w:widowControl/>
        <w:suppressLineNumbers w:val="0"/>
        <w:spacing w:before="0" w:beforeAutospacing="1" w:after="0" w:afterAutospacing="1"/>
        <w:ind w:left="0" w:right="0"/>
      </w:pPr>
      <w:r>
        <w:rPr>
          <w:sz w:val="24"/>
          <w:szCs w:val="24"/>
        </w:rPr>
        <w:t>wait</w:t>
      </w:r>
    </w:p>
    <w:p>
      <w:pPr>
        <w:pStyle w:val="2"/>
        <w:keepNext w:val="0"/>
        <w:keepLines w:val="0"/>
        <w:widowControl/>
        <w:suppressLineNumbers w:val="0"/>
        <w:spacing w:before="0" w:beforeAutospacing="1" w:after="0" w:afterAutospacing="1"/>
        <w:ind w:left="0" w:right="0"/>
      </w:pPr>
      <w:r>
        <w:rPr>
          <w:sz w:val="24"/>
          <w:szCs w:val="24"/>
        </w:rPr>
        <w:t>（3）按程序键“Porgram</w:t>
      </w:r>
    </w:p>
    <w:p>
      <w:pPr>
        <w:pStyle w:val="2"/>
        <w:keepNext w:val="0"/>
        <w:keepLines w:val="0"/>
        <w:widowControl/>
        <w:suppressLineNumbers w:val="0"/>
        <w:spacing w:before="0" w:beforeAutospacing="1" w:after="0" w:afterAutospacing="1"/>
        <w:ind w:left="0" w:right="0"/>
      </w:pPr>
      <w:r>
        <w:rPr>
          <w:sz w:val="24"/>
          <w:szCs w:val="24"/>
        </w:rPr>
        <w:t>selection”浏览可选程序后按启动钮</w:t>
      </w:r>
    </w:p>
    <w:p>
      <w:pPr>
        <w:pStyle w:val="2"/>
        <w:keepNext w:val="0"/>
        <w:keepLines w:val="0"/>
        <w:widowControl/>
        <w:suppressLineNumbers w:val="0"/>
        <w:spacing w:before="0" w:beforeAutospacing="1" w:after="0" w:afterAutospacing="1"/>
        <w:ind w:left="0" w:right="0"/>
      </w:pPr>
      <w:r>
        <w:rPr>
          <w:sz w:val="24"/>
          <w:szCs w:val="24"/>
        </w:rPr>
        <w:t>（Start/stop键），灭菌炉开始工作。</w:t>
      </w:r>
    </w:p>
    <w:p>
      <w:pPr>
        <w:pStyle w:val="2"/>
        <w:keepNext w:val="0"/>
        <w:keepLines w:val="0"/>
        <w:widowControl/>
        <w:suppressLineNumbers w:val="0"/>
        <w:spacing w:before="0" w:beforeAutospacing="1" w:after="0" w:afterAutospacing="1"/>
        <w:ind w:left="0" w:right="0"/>
      </w:pPr>
      <w:r>
        <w:rPr>
          <w:sz w:val="24"/>
          <w:szCs w:val="24"/>
        </w:rPr>
        <w:t>（4）灭菌循环开始后，如有必要中途停止，5分钟内可按Start/stop中止</w:t>
      </w:r>
    </w:p>
    <w:p>
      <w:pPr>
        <w:pStyle w:val="2"/>
        <w:keepNext w:val="0"/>
        <w:keepLines w:val="0"/>
        <w:widowControl/>
        <w:suppressLineNumbers w:val="0"/>
        <w:spacing w:before="0" w:beforeAutospacing="1" w:after="0" w:afterAutospacing="1"/>
        <w:ind w:left="0" w:right="0"/>
      </w:pPr>
      <w:r>
        <w:rPr>
          <w:sz w:val="24"/>
          <w:szCs w:val="24"/>
        </w:rPr>
        <w:t>程序。</w:t>
      </w:r>
    </w:p>
    <w:p>
      <w:pPr>
        <w:pStyle w:val="2"/>
        <w:keepNext w:val="0"/>
        <w:keepLines w:val="0"/>
        <w:widowControl/>
        <w:suppressLineNumbers w:val="0"/>
        <w:spacing w:before="0" w:beforeAutospacing="1" w:after="0" w:afterAutospacing="1"/>
        <w:ind w:left="0" w:right="0"/>
      </w:pPr>
      <w:r>
        <w:rPr>
          <w:sz w:val="24"/>
          <w:szCs w:val="24"/>
        </w:rPr>
        <w:t>（5）灭菌过程中，必须注意报警信息，采取相应的紧急处理。</w:t>
      </w:r>
    </w:p>
    <w:p>
      <w:pPr>
        <w:pStyle w:val="2"/>
        <w:keepNext w:val="0"/>
        <w:keepLines w:val="0"/>
        <w:widowControl/>
        <w:suppressLineNumbers w:val="0"/>
        <w:spacing w:before="0" w:beforeAutospacing="1" w:after="0" w:afterAutospacing="1"/>
        <w:ind w:left="0" w:right="0"/>
      </w:pPr>
      <w:r>
        <w:rPr>
          <w:sz w:val="24"/>
          <w:szCs w:val="24"/>
        </w:rPr>
        <w:t>（6）灭菌结束打开门后，不要用手触及金属表面，容易烫伤，应使用盘器</w:t>
      </w:r>
    </w:p>
    <w:p>
      <w:pPr>
        <w:pStyle w:val="2"/>
        <w:keepNext w:val="0"/>
        <w:keepLines w:val="0"/>
        <w:widowControl/>
        <w:suppressLineNumbers w:val="0"/>
        <w:spacing w:before="0" w:beforeAutospacing="1" w:after="0" w:afterAutospacing="1"/>
        <w:ind w:left="0" w:right="0"/>
      </w:pPr>
      <w:r>
        <w:rPr>
          <w:sz w:val="24"/>
          <w:szCs w:val="24"/>
        </w:rPr>
        <w:t>取出消毒物品。</w:t>
      </w:r>
    </w:p>
    <w:p>
      <w:pPr>
        <w:pStyle w:val="2"/>
        <w:keepNext w:val="0"/>
        <w:keepLines w:val="0"/>
        <w:widowControl/>
        <w:suppressLineNumbers w:val="0"/>
        <w:spacing w:before="0" w:beforeAutospacing="1" w:after="0" w:afterAutospacing="1"/>
        <w:ind w:left="0" w:right="0"/>
      </w:pPr>
      <w:r>
        <w:rPr>
          <w:sz w:val="24"/>
          <w:szCs w:val="24"/>
        </w:rPr>
        <w:t>4、灭菌后处理</w:t>
      </w:r>
    </w:p>
    <w:p>
      <w:pPr>
        <w:pStyle w:val="2"/>
        <w:keepNext w:val="0"/>
        <w:keepLines w:val="0"/>
        <w:widowControl/>
        <w:suppressLineNumbers w:val="0"/>
        <w:spacing w:before="0" w:beforeAutospacing="1" w:after="0" w:afterAutospacing="1"/>
        <w:ind w:left="0" w:right="0"/>
      </w:pPr>
      <w:r>
        <w:rPr>
          <w:sz w:val="24"/>
          <w:szCs w:val="24"/>
        </w:rPr>
        <w:t>（1）物品取出时应保持干燥，下排式灭菌包裹水份含量一般不超过3%，超</w:t>
      </w:r>
    </w:p>
    <w:p>
      <w:pPr>
        <w:pStyle w:val="2"/>
        <w:keepNext w:val="0"/>
        <w:keepLines w:val="0"/>
        <w:widowControl/>
        <w:suppressLineNumbers w:val="0"/>
        <w:spacing w:before="0" w:beforeAutospacing="1" w:after="0" w:afterAutospacing="1"/>
        <w:ind w:left="0" w:right="0"/>
      </w:pPr>
      <w:r>
        <w:rPr>
          <w:sz w:val="24"/>
          <w:szCs w:val="24"/>
        </w:rPr>
        <w:t>过6%则为湿包，应视为未灭菌，不能作为无菌使用，B级灭菌器灭菌结束时，</w:t>
      </w:r>
    </w:p>
    <w:p>
      <w:pPr>
        <w:pStyle w:val="2"/>
        <w:keepNext w:val="0"/>
        <w:keepLines w:val="0"/>
        <w:widowControl/>
        <w:suppressLineNumbers w:val="0"/>
        <w:spacing w:before="0" w:beforeAutospacing="1" w:after="0" w:afterAutospacing="1"/>
        <w:ind w:left="0" w:right="0"/>
      </w:pPr>
      <w:r>
        <w:rPr>
          <w:sz w:val="24"/>
          <w:szCs w:val="24"/>
        </w:rPr>
        <w:t>剩余湿度不能高于0.2%。</w:t>
      </w:r>
    </w:p>
    <w:p>
      <w:pPr>
        <w:pStyle w:val="2"/>
        <w:keepNext w:val="0"/>
        <w:keepLines w:val="0"/>
        <w:widowControl/>
        <w:suppressLineNumbers w:val="0"/>
        <w:spacing w:before="0" w:beforeAutospacing="1" w:after="0" w:afterAutospacing="1"/>
        <w:ind w:left="0" w:right="0"/>
      </w:pPr>
      <w:r>
        <w:rPr>
          <w:sz w:val="24"/>
          <w:szCs w:val="24"/>
        </w:rPr>
        <w:t>（2）进行质控的化学胶带或指示卡未达到灭菌标志的，应视为未灭菌，不</w:t>
      </w:r>
    </w:p>
    <w:p>
      <w:pPr>
        <w:pStyle w:val="2"/>
        <w:keepNext w:val="0"/>
        <w:keepLines w:val="0"/>
        <w:widowControl/>
        <w:suppressLineNumbers w:val="0"/>
        <w:spacing w:before="0" w:beforeAutospacing="1" w:after="0" w:afterAutospacing="1"/>
        <w:ind w:left="0" w:right="0"/>
      </w:pPr>
      <w:r>
        <w:rPr>
          <w:sz w:val="24"/>
          <w:szCs w:val="24"/>
        </w:rPr>
        <w:t>得使用。</w:t>
      </w:r>
    </w:p>
    <w:p>
      <w:pPr>
        <w:pStyle w:val="2"/>
        <w:keepNext w:val="0"/>
        <w:keepLines w:val="0"/>
        <w:widowControl/>
        <w:suppressLineNumbers w:val="0"/>
        <w:spacing w:before="0" w:beforeAutospacing="1" w:after="0" w:afterAutospacing="1"/>
        <w:ind w:left="0" w:right="0"/>
      </w:pPr>
      <w:r>
        <w:rPr>
          <w:sz w:val="24"/>
          <w:szCs w:val="24"/>
        </w:rPr>
        <w:t>（3）无菌物品，掉在地上或放置在不洁之处，应视为污染，不得作为无菌</w:t>
      </w:r>
    </w:p>
    <w:p>
      <w:pPr>
        <w:pStyle w:val="2"/>
        <w:keepNext w:val="0"/>
        <w:keepLines w:val="0"/>
        <w:widowControl/>
        <w:suppressLineNumbers w:val="0"/>
        <w:spacing w:before="0" w:beforeAutospacing="1" w:after="0" w:afterAutospacing="1"/>
        <w:ind w:left="0" w:right="0"/>
      </w:pPr>
      <w:r>
        <w:rPr>
          <w:sz w:val="24"/>
          <w:szCs w:val="24"/>
        </w:rPr>
        <w:t>使用。</w:t>
      </w:r>
    </w:p>
    <w:p>
      <w:pPr>
        <w:pStyle w:val="2"/>
        <w:keepNext w:val="0"/>
        <w:keepLines w:val="0"/>
        <w:widowControl/>
        <w:suppressLineNumbers w:val="0"/>
        <w:spacing w:before="0" w:beforeAutospacing="1" w:after="0" w:afterAutospacing="1"/>
        <w:ind w:left="0" w:right="0"/>
      </w:pPr>
      <w:r>
        <w:rPr>
          <w:sz w:val="24"/>
          <w:szCs w:val="24"/>
        </w:rPr>
        <w:t>（4）检查灭菌后物品，注明灭菌日期及操作者姓名或编号，并在记录本上</w:t>
      </w:r>
    </w:p>
    <w:p>
      <w:pPr>
        <w:pStyle w:val="2"/>
        <w:keepNext w:val="0"/>
        <w:keepLines w:val="0"/>
        <w:widowControl/>
        <w:suppressLineNumbers w:val="0"/>
        <w:spacing w:before="0" w:beforeAutospacing="1" w:after="0" w:afterAutospacing="1"/>
        <w:ind w:left="0" w:right="0"/>
      </w:pPr>
      <w:r>
        <w:rPr>
          <w:sz w:val="24"/>
          <w:szCs w:val="24"/>
        </w:rPr>
        <w:t>记录灭菌温度、压力及时间。</w:t>
      </w:r>
    </w:p>
    <w:p>
      <w:pPr>
        <w:pStyle w:val="2"/>
        <w:keepNext w:val="0"/>
        <w:keepLines w:val="0"/>
        <w:widowControl/>
        <w:suppressLineNumbers w:val="0"/>
        <w:spacing w:before="0" w:beforeAutospacing="1" w:after="0" w:afterAutospacing="1"/>
        <w:ind w:left="0" w:right="0"/>
      </w:pPr>
      <w:r>
        <w:rPr>
          <w:sz w:val="24"/>
          <w:szCs w:val="24"/>
        </w:rPr>
        <w:t>（5）运送灭菌物品或发放时使用无拉塔基亚密闭车，以免再污染。</w:t>
      </w:r>
    </w:p>
    <w:p>
      <w:pPr>
        <w:pStyle w:val="2"/>
        <w:keepNext w:val="0"/>
        <w:keepLines w:val="0"/>
        <w:widowControl/>
        <w:suppressLineNumbers w:val="0"/>
        <w:spacing w:before="0" w:beforeAutospacing="1" w:after="0" w:afterAutospacing="1"/>
        <w:ind w:left="0" w:right="0"/>
      </w:pPr>
      <w:r>
        <w:rPr>
          <w:sz w:val="24"/>
          <w:szCs w:val="24"/>
        </w:rPr>
        <w:t>（6）灭菌物品超过贮存期后应停止发放，重新灭菌。</w:t>
      </w:r>
    </w:p>
    <w:p>
      <w:pPr>
        <w:pStyle w:val="2"/>
        <w:keepNext w:val="0"/>
        <w:keepLines w:val="0"/>
        <w:widowControl/>
        <w:suppressLineNumbers w:val="0"/>
        <w:spacing w:before="0" w:beforeAutospacing="1" w:after="0" w:afterAutospacing="1"/>
        <w:ind w:left="0" w:right="0"/>
      </w:pPr>
      <w:r>
        <w:rPr>
          <w:sz w:val="24"/>
          <w:szCs w:val="24"/>
        </w:rPr>
        <w:t>5、预真空高温蒸气灭菌干燥</w:t>
      </w:r>
    </w:p>
    <w:p>
      <w:pPr>
        <w:pStyle w:val="2"/>
        <w:keepNext w:val="0"/>
        <w:keepLines w:val="0"/>
        <w:widowControl/>
        <w:suppressLineNumbers w:val="0"/>
        <w:spacing w:before="0" w:beforeAutospacing="1" w:after="0" w:afterAutospacing="1"/>
        <w:ind w:left="0" w:right="0"/>
      </w:pPr>
      <w:r>
        <w:rPr>
          <w:sz w:val="24"/>
          <w:szCs w:val="24"/>
        </w:rPr>
        <w:t>第六步：保洁存放</w:t>
      </w:r>
    </w:p>
    <w:p>
      <w:pPr>
        <w:pStyle w:val="2"/>
        <w:keepNext w:val="0"/>
        <w:keepLines w:val="0"/>
        <w:widowControl/>
        <w:suppressLineNumbers w:val="0"/>
        <w:spacing w:before="0" w:beforeAutospacing="1" w:after="0" w:afterAutospacing="1"/>
        <w:ind w:left="0" w:right="0"/>
      </w:pPr>
      <w:r>
        <w:rPr>
          <w:sz w:val="24"/>
          <w:szCs w:val="24"/>
        </w:rPr>
        <w:t>高温高压蒸气灭菌工作完毕，按设备屏幕显示打开门，用持物器将托盘取</w:t>
      </w:r>
    </w:p>
    <w:p>
      <w:pPr>
        <w:pStyle w:val="2"/>
        <w:keepNext w:val="0"/>
        <w:keepLines w:val="0"/>
        <w:widowControl/>
        <w:suppressLineNumbers w:val="0"/>
        <w:spacing w:before="0" w:beforeAutospacing="1" w:after="0" w:afterAutospacing="1"/>
        <w:ind w:left="0" w:right="0"/>
      </w:pPr>
      <w:r>
        <w:rPr>
          <w:sz w:val="24"/>
          <w:szCs w:val="24"/>
        </w:rPr>
        <w:t>出，同时查看指示剂是否为黑色，显示黑色为彻底灭菌。然后将器械放入无菌</w:t>
      </w:r>
    </w:p>
    <w:p>
      <w:pPr>
        <w:pStyle w:val="2"/>
        <w:keepNext w:val="0"/>
        <w:keepLines w:val="0"/>
        <w:widowControl/>
        <w:suppressLineNumbers w:val="0"/>
        <w:spacing w:before="0" w:beforeAutospacing="1" w:after="0" w:afterAutospacing="1"/>
        <w:ind w:left="0" w:right="0"/>
      </w:pPr>
      <w:r>
        <w:rPr>
          <w:sz w:val="24"/>
          <w:szCs w:val="24"/>
        </w:rPr>
        <w:t>容器内按照登记表准确无误的送到各诊室，保证临床使用。下班前，做好管理</w:t>
      </w:r>
    </w:p>
    <w:p>
      <w:pPr>
        <w:pStyle w:val="2"/>
        <w:keepNext w:val="0"/>
        <w:keepLines w:val="0"/>
        <w:widowControl/>
        <w:suppressLineNumbers w:val="0"/>
        <w:spacing w:before="0" w:beforeAutospacing="1" w:after="0" w:afterAutospacing="1"/>
        <w:ind w:left="0" w:right="0"/>
      </w:pPr>
      <w:r>
        <w:rPr>
          <w:sz w:val="24"/>
          <w:szCs w:val="24"/>
        </w:rPr>
        <w:t>工作，以免器械遗失，对于灭菌好的物品，需要标明使用期限。</w:t>
      </w:r>
    </w:p>
    <w:p>
      <w:pPr>
        <w:pStyle w:val="2"/>
        <w:keepNext w:val="0"/>
        <w:keepLines w:val="0"/>
        <w:widowControl/>
        <w:suppressLineNumbers w:val="0"/>
        <w:spacing w:before="0" w:beforeAutospacing="1" w:after="0" w:afterAutospacing="1"/>
        <w:ind w:left="0" w:right="0"/>
      </w:pPr>
      <w:r>
        <w:rPr>
          <w:sz w:val="24"/>
          <w:szCs w:val="24"/>
        </w:rPr>
        <w:t>注：违反本制度规定者，相应责任人每次绩效考核得分扣3分，情节严重</w:t>
      </w:r>
    </w:p>
    <w:p>
      <w:pPr>
        <w:pStyle w:val="2"/>
        <w:keepNext w:val="0"/>
        <w:keepLines w:val="0"/>
        <w:widowControl/>
        <w:suppressLineNumbers w:val="0"/>
        <w:spacing w:before="0" w:beforeAutospacing="1" w:after="0" w:afterAutospacing="1"/>
        <w:ind w:left="0" w:right="0"/>
      </w:pPr>
      <w:r>
        <w:rPr>
          <w:sz w:val="24"/>
          <w:szCs w:val="24"/>
        </w:rPr>
        <w:t>造成较大后果者，由总经理酌情严肃处理。</w:t>
      </w:r>
    </w:p>
    <w:p>
      <w:pPr>
        <w:pStyle w:val="2"/>
        <w:keepNext w:val="0"/>
        <w:keepLines w:val="0"/>
        <w:widowControl/>
        <w:suppressLineNumbers w:val="0"/>
        <w:spacing w:before="0" w:beforeAutospacing="1" w:after="0" w:afterAutospacing="1"/>
        <w:ind w:left="0" w:right="0"/>
      </w:pPr>
      <w:r>
        <w:rPr>
          <w:sz w:val="27"/>
          <w:szCs w:val="27"/>
        </w:rPr>
        <w:t>牙科手机清洗消毒灭菌操作规程</w:t>
      </w:r>
    </w:p>
    <w:p>
      <w:pPr>
        <w:pStyle w:val="2"/>
        <w:keepNext w:val="0"/>
        <w:keepLines w:val="0"/>
        <w:widowControl/>
        <w:suppressLineNumbers w:val="0"/>
        <w:spacing w:before="0" w:beforeAutospacing="1" w:after="0" w:afterAutospacing="1"/>
        <w:ind w:left="0" w:right="0"/>
      </w:pPr>
      <w:r>
        <w:rPr>
          <w:sz w:val="24"/>
          <w:szCs w:val="24"/>
        </w:rPr>
        <w:t>预处理</w:t>
      </w:r>
    </w:p>
    <w:p>
      <w:pPr>
        <w:pStyle w:val="2"/>
        <w:keepNext w:val="0"/>
        <w:keepLines w:val="0"/>
        <w:widowControl/>
        <w:suppressLineNumbers w:val="0"/>
        <w:spacing w:before="0" w:beforeAutospacing="1" w:after="0" w:afterAutospacing="1"/>
        <w:ind w:left="0" w:right="0"/>
      </w:pPr>
      <w:r>
        <w:rPr>
          <w:sz w:val="24"/>
          <w:szCs w:val="24"/>
        </w:rPr>
        <w:t>1、每次治疗结束后医生应及时踩脚闸冲洗管腔 30 s。</w:t>
      </w:r>
    </w:p>
    <w:p>
      <w:pPr>
        <w:pStyle w:val="2"/>
        <w:keepNext w:val="0"/>
        <w:keepLines w:val="0"/>
        <w:widowControl/>
        <w:suppressLineNumbers w:val="0"/>
        <w:spacing w:before="0" w:beforeAutospacing="1" w:after="0" w:afterAutospacing="1"/>
        <w:ind w:left="0" w:right="0"/>
      </w:pPr>
      <w:r>
        <w:rPr>
          <w:sz w:val="24"/>
          <w:szCs w:val="24"/>
        </w:rPr>
        <w:t>2、椅旁护士及时卸下污染手机，用湿棉球及时擦除手机表面肉眼可见的污</w:t>
      </w:r>
    </w:p>
    <w:p>
      <w:pPr>
        <w:pStyle w:val="2"/>
        <w:keepNext w:val="0"/>
        <w:keepLines w:val="0"/>
        <w:widowControl/>
        <w:suppressLineNumbers w:val="0"/>
        <w:spacing w:before="0" w:beforeAutospacing="1" w:after="0" w:afterAutospacing="1"/>
        <w:ind w:left="0" w:right="0"/>
      </w:pPr>
      <w:r>
        <w:rPr>
          <w:sz w:val="24"/>
          <w:szCs w:val="24"/>
        </w:rPr>
        <w:t>物，放入诊室污染器械回收容器中暂存。</w:t>
      </w:r>
    </w:p>
    <w:p>
      <w:pPr>
        <w:pStyle w:val="2"/>
        <w:keepNext w:val="0"/>
        <w:keepLines w:val="0"/>
        <w:widowControl/>
        <w:suppressLineNumbers w:val="0"/>
        <w:spacing w:before="0" w:beforeAutospacing="1" w:after="0" w:afterAutospacing="1"/>
        <w:ind w:left="0" w:right="0"/>
      </w:pPr>
      <w:r>
        <w:rPr>
          <w:sz w:val="24"/>
          <w:szCs w:val="24"/>
        </w:rPr>
        <w:t>3、椅旁护士清点收取使用过的手机，将污染器械回收容器送至清洗间。</w:t>
      </w:r>
    </w:p>
    <w:p>
      <w:pPr>
        <w:pStyle w:val="2"/>
        <w:keepNext w:val="0"/>
        <w:keepLines w:val="0"/>
        <w:widowControl/>
        <w:suppressLineNumbers w:val="0"/>
        <w:spacing w:before="0" w:beforeAutospacing="1" w:after="0" w:afterAutospacing="1"/>
        <w:ind w:left="0" w:right="0"/>
      </w:pPr>
      <w:r>
        <w:rPr>
          <w:sz w:val="24"/>
          <w:szCs w:val="24"/>
        </w:rPr>
        <w:t>清洗</w:t>
      </w:r>
    </w:p>
    <w:p>
      <w:pPr>
        <w:pStyle w:val="2"/>
        <w:keepNext w:val="0"/>
        <w:keepLines w:val="0"/>
        <w:widowControl/>
        <w:suppressLineNumbers w:val="0"/>
        <w:spacing w:before="0" w:beforeAutospacing="1" w:after="0" w:afterAutospacing="1"/>
        <w:ind w:left="0" w:right="0"/>
      </w:pPr>
      <w:r>
        <w:rPr>
          <w:sz w:val="24"/>
          <w:szCs w:val="24"/>
        </w:rPr>
        <w:t>一、无全自动手机清洗机的清洗</w:t>
      </w:r>
    </w:p>
    <w:p>
      <w:pPr>
        <w:pStyle w:val="2"/>
        <w:keepNext w:val="0"/>
        <w:keepLines w:val="0"/>
        <w:widowControl/>
        <w:suppressLineNumbers w:val="0"/>
        <w:spacing w:before="0" w:beforeAutospacing="1" w:after="0" w:afterAutospacing="1"/>
        <w:ind w:left="0" w:right="0"/>
      </w:pPr>
      <w:r>
        <w:rPr>
          <w:sz w:val="24"/>
          <w:szCs w:val="24"/>
        </w:rPr>
        <w:t>1、冲洗：将手机置于流动水下冲洗，初步去除表面污染物。</w:t>
      </w:r>
    </w:p>
    <w:p>
      <w:pPr>
        <w:pStyle w:val="2"/>
        <w:keepNext w:val="0"/>
        <w:keepLines w:val="0"/>
        <w:widowControl/>
        <w:suppressLineNumbers w:val="0"/>
        <w:spacing w:before="0" w:beforeAutospacing="1" w:after="0" w:afterAutospacing="1"/>
        <w:ind w:left="0" w:right="0"/>
      </w:pPr>
      <w:r>
        <w:rPr>
          <w:sz w:val="24"/>
          <w:szCs w:val="24"/>
        </w:rPr>
        <w:t>2、洗涤：冲洗后，用酶清洁剂浸泡 2～5 min后刷洗、擦洗。部分手机冲</w:t>
      </w:r>
    </w:p>
    <w:p>
      <w:pPr>
        <w:pStyle w:val="2"/>
        <w:keepNext w:val="0"/>
        <w:keepLines w:val="0"/>
        <w:widowControl/>
        <w:suppressLineNumbers w:val="0"/>
        <w:spacing w:before="0" w:beforeAutospacing="1" w:after="0" w:afterAutospacing="1"/>
        <w:ind w:left="0" w:right="0"/>
      </w:pPr>
      <w:r>
        <w:rPr>
          <w:sz w:val="24"/>
          <w:szCs w:val="24"/>
        </w:rPr>
        <w:t>洗后可放进超声清洗器内加酶清洗 3～5 min。</w:t>
      </w:r>
    </w:p>
    <w:p>
      <w:pPr>
        <w:pStyle w:val="2"/>
        <w:keepNext w:val="0"/>
        <w:keepLines w:val="0"/>
        <w:widowControl/>
        <w:suppressLineNumbers w:val="0"/>
        <w:spacing w:before="0" w:beforeAutospacing="1" w:after="0" w:afterAutospacing="1"/>
        <w:ind w:left="0" w:right="0"/>
      </w:pPr>
      <w:r>
        <w:rPr>
          <w:sz w:val="24"/>
          <w:szCs w:val="24"/>
        </w:rPr>
        <w:t>3、漂洗：洗涤后，在流动水下冲洗或刷洗。管腔用高压水枪或注射器冲洗。</w:t>
      </w:r>
    </w:p>
    <w:p>
      <w:pPr>
        <w:pStyle w:val="2"/>
        <w:keepNext w:val="0"/>
        <w:keepLines w:val="0"/>
        <w:widowControl/>
        <w:suppressLineNumbers w:val="0"/>
        <w:spacing w:before="0" w:beforeAutospacing="1" w:after="0" w:afterAutospacing="1"/>
        <w:ind w:left="0" w:right="0"/>
      </w:pPr>
      <w:r>
        <w:rPr>
          <w:sz w:val="24"/>
          <w:szCs w:val="24"/>
        </w:rPr>
        <w:t>4、终末漂洗：漂洗后，用软水、纯化水或蒸馏水冲洗。管腔内用高压水枪</w:t>
      </w:r>
    </w:p>
    <w:p>
      <w:pPr>
        <w:pStyle w:val="2"/>
        <w:keepNext w:val="0"/>
        <w:keepLines w:val="0"/>
        <w:widowControl/>
        <w:suppressLineNumbers w:val="0"/>
        <w:spacing w:before="0" w:beforeAutospacing="1" w:after="0" w:afterAutospacing="1"/>
        <w:ind w:left="0" w:right="0"/>
      </w:pPr>
      <w:r>
        <w:rPr>
          <w:sz w:val="24"/>
          <w:szCs w:val="24"/>
        </w:rPr>
        <w:t>或注射器冲洗。</w:t>
      </w:r>
    </w:p>
    <w:p>
      <w:pPr>
        <w:pStyle w:val="2"/>
        <w:keepNext w:val="0"/>
        <w:keepLines w:val="0"/>
        <w:widowControl/>
        <w:suppressLineNumbers w:val="0"/>
        <w:spacing w:before="0" w:beforeAutospacing="1" w:after="0" w:afterAutospacing="1"/>
        <w:ind w:left="0" w:right="0"/>
      </w:pPr>
      <w:r>
        <w:rPr>
          <w:sz w:val="24"/>
          <w:szCs w:val="24"/>
        </w:rPr>
        <w:t>5、清洗后手机放入网筐中准备干燥。</w:t>
      </w:r>
    </w:p>
    <w:p>
      <w:pPr>
        <w:pStyle w:val="2"/>
        <w:keepNext w:val="0"/>
        <w:keepLines w:val="0"/>
        <w:widowControl/>
        <w:suppressLineNumbers w:val="0"/>
        <w:spacing w:before="0" w:beforeAutospacing="1" w:after="0" w:afterAutospacing="1"/>
        <w:ind w:left="0" w:right="0"/>
      </w:pPr>
      <w:r>
        <w:rPr>
          <w:sz w:val="24"/>
          <w:szCs w:val="24"/>
        </w:rPr>
        <w:t>二、有全自动手机清洗机的清洗</w:t>
      </w:r>
    </w:p>
    <w:p>
      <w:pPr>
        <w:pStyle w:val="2"/>
        <w:keepNext w:val="0"/>
        <w:keepLines w:val="0"/>
        <w:widowControl/>
        <w:suppressLineNumbers w:val="0"/>
        <w:spacing w:before="0" w:beforeAutospacing="1" w:after="0" w:afterAutospacing="1"/>
        <w:ind w:left="0" w:right="0"/>
      </w:pPr>
      <w:r>
        <w:rPr>
          <w:sz w:val="24"/>
          <w:szCs w:val="24"/>
        </w:rPr>
        <w:t>1、检查自动清洗机工作性能及酶清洗剂、中和剂、增亮剂是否足够。</w:t>
      </w:r>
    </w:p>
    <w:p>
      <w:pPr>
        <w:pStyle w:val="2"/>
        <w:keepNext w:val="0"/>
        <w:keepLines w:val="0"/>
        <w:widowControl/>
        <w:suppressLineNumbers w:val="0"/>
        <w:spacing w:before="0" w:beforeAutospacing="1" w:after="0" w:afterAutospacing="1"/>
        <w:ind w:left="0" w:right="0"/>
      </w:pPr>
      <w:r>
        <w:rPr>
          <w:sz w:val="24"/>
          <w:szCs w:val="24"/>
        </w:rPr>
        <w:t>2、将手机头逐个平稳地插人手机清洗机专用插孔，进行充分有效清洗。</w:t>
      </w:r>
    </w:p>
    <w:p>
      <w:pPr>
        <w:pStyle w:val="2"/>
        <w:keepNext w:val="0"/>
        <w:keepLines w:val="0"/>
        <w:widowControl/>
        <w:suppressLineNumbers w:val="0"/>
        <w:spacing w:before="0" w:beforeAutospacing="1" w:after="0" w:afterAutospacing="1"/>
        <w:ind w:left="0" w:right="0"/>
      </w:pPr>
      <w:r>
        <w:rPr>
          <w:sz w:val="24"/>
          <w:szCs w:val="24"/>
        </w:rPr>
        <w:t>干燥</w:t>
      </w:r>
    </w:p>
    <w:p>
      <w:pPr>
        <w:pStyle w:val="2"/>
        <w:keepNext w:val="0"/>
        <w:keepLines w:val="0"/>
        <w:widowControl/>
        <w:suppressLineNumbers w:val="0"/>
        <w:spacing w:before="0" w:beforeAutospacing="1" w:after="0" w:afterAutospacing="1"/>
        <w:ind w:left="0" w:right="0"/>
      </w:pPr>
      <w:r>
        <w:rPr>
          <w:sz w:val="24"/>
          <w:szCs w:val="24"/>
        </w:rPr>
        <w:t>将手机逐个从网筐或清洗机中取出，使用高压气枪或注射器吹干管道、风</w:t>
      </w:r>
    </w:p>
    <w:p>
      <w:pPr>
        <w:pStyle w:val="2"/>
        <w:keepNext w:val="0"/>
        <w:keepLines w:val="0"/>
        <w:widowControl/>
        <w:suppressLineNumbers w:val="0"/>
        <w:spacing w:before="0" w:beforeAutospacing="1" w:after="0" w:afterAutospacing="1"/>
        <w:ind w:left="0" w:right="0"/>
      </w:pPr>
      <w:r>
        <w:rPr>
          <w:sz w:val="24"/>
          <w:szCs w:val="24"/>
        </w:rPr>
        <w:t>轮轴承表面水分，也可注入 75％乙醇干燥。</w:t>
      </w:r>
    </w:p>
    <w:p>
      <w:pPr>
        <w:pStyle w:val="2"/>
        <w:keepNext w:val="0"/>
        <w:keepLines w:val="0"/>
        <w:widowControl/>
        <w:suppressLineNumbers w:val="0"/>
        <w:spacing w:before="0" w:beforeAutospacing="1" w:after="0" w:afterAutospacing="1"/>
        <w:ind w:left="0" w:right="0"/>
      </w:pPr>
      <w:r>
        <w:rPr>
          <w:sz w:val="24"/>
          <w:szCs w:val="24"/>
        </w:rPr>
        <w:t>消毒</w:t>
      </w:r>
    </w:p>
    <w:p>
      <w:pPr>
        <w:pStyle w:val="2"/>
        <w:keepNext w:val="0"/>
        <w:keepLines w:val="0"/>
        <w:widowControl/>
        <w:suppressLineNumbers w:val="0"/>
        <w:spacing w:before="0" w:beforeAutospacing="1" w:after="0" w:afterAutospacing="1"/>
        <w:ind w:left="0" w:right="0"/>
      </w:pPr>
      <w:r>
        <w:rPr>
          <w:sz w:val="24"/>
          <w:szCs w:val="24"/>
        </w:rPr>
        <w:t>用 75%乙醇消毒手机内外表面。</w:t>
      </w:r>
    </w:p>
    <w:p>
      <w:pPr>
        <w:pStyle w:val="2"/>
        <w:keepNext w:val="0"/>
        <w:keepLines w:val="0"/>
        <w:widowControl/>
        <w:suppressLineNumbers w:val="0"/>
        <w:spacing w:before="0" w:beforeAutospacing="1" w:after="0" w:afterAutospacing="1"/>
        <w:ind w:left="0" w:right="0"/>
      </w:pPr>
      <w:r>
        <w:rPr>
          <w:sz w:val="24"/>
          <w:szCs w:val="24"/>
        </w:rPr>
        <w:t>内部保养</w:t>
      </w:r>
    </w:p>
    <w:p>
      <w:pPr>
        <w:pStyle w:val="2"/>
        <w:keepNext w:val="0"/>
        <w:keepLines w:val="0"/>
        <w:widowControl/>
        <w:suppressLineNumbers w:val="0"/>
        <w:spacing w:before="0" w:beforeAutospacing="1" w:after="0" w:afterAutospacing="1"/>
        <w:ind w:left="0" w:right="0"/>
      </w:pPr>
      <w:r>
        <w:rPr>
          <w:sz w:val="24"/>
          <w:szCs w:val="24"/>
        </w:rPr>
        <w:t>使用全自动注油设备向手机内部注入专用的手机清洁润滑油，若使用手工</w:t>
      </w:r>
    </w:p>
    <w:p>
      <w:pPr>
        <w:pStyle w:val="2"/>
        <w:keepNext w:val="0"/>
        <w:keepLines w:val="0"/>
        <w:widowControl/>
        <w:suppressLineNumbers w:val="0"/>
        <w:spacing w:before="0" w:beforeAutospacing="1" w:after="0" w:afterAutospacing="1"/>
        <w:ind w:left="0" w:right="0"/>
      </w:pPr>
      <w:r>
        <w:rPr>
          <w:sz w:val="24"/>
          <w:szCs w:val="24"/>
        </w:rPr>
        <w:t>式注油，宜选用喷雾型清洁润滑油。</w:t>
      </w:r>
    </w:p>
    <w:p>
      <w:pPr>
        <w:pStyle w:val="2"/>
        <w:keepNext w:val="0"/>
        <w:keepLines w:val="0"/>
        <w:widowControl/>
        <w:suppressLineNumbers w:val="0"/>
        <w:spacing w:before="0" w:beforeAutospacing="1" w:after="0" w:afterAutospacing="1"/>
        <w:ind w:left="0" w:right="0"/>
      </w:pPr>
      <w:r>
        <w:rPr>
          <w:sz w:val="24"/>
          <w:szCs w:val="24"/>
        </w:rPr>
        <w:t>干燥</w:t>
      </w:r>
    </w:p>
    <w:p>
      <w:pPr>
        <w:pStyle w:val="2"/>
        <w:keepNext w:val="0"/>
        <w:keepLines w:val="0"/>
        <w:widowControl/>
        <w:suppressLineNumbers w:val="0"/>
        <w:spacing w:before="0" w:beforeAutospacing="1" w:after="0" w:afterAutospacing="1"/>
        <w:ind w:left="0" w:right="0"/>
      </w:pPr>
      <w:r>
        <w:rPr>
          <w:sz w:val="24"/>
          <w:szCs w:val="24"/>
        </w:rPr>
        <w:t>注油后器械外表应及时擦干，管腔内应用机械烘干、压力气枪吹干，不得</w:t>
      </w:r>
    </w:p>
    <w:p>
      <w:pPr>
        <w:pStyle w:val="2"/>
        <w:keepNext w:val="0"/>
        <w:keepLines w:val="0"/>
        <w:widowControl/>
        <w:suppressLineNumbers w:val="0"/>
        <w:spacing w:before="0" w:beforeAutospacing="1" w:after="0" w:afterAutospacing="1"/>
        <w:ind w:left="0" w:right="0"/>
      </w:pPr>
      <w:r>
        <w:rPr>
          <w:sz w:val="24"/>
          <w:szCs w:val="24"/>
        </w:rPr>
        <w:t>自然晾干。</w:t>
      </w:r>
    </w:p>
    <w:p>
      <w:pPr>
        <w:pStyle w:val="2"/>
        <w:keepNext w:val="0"/>
        <w:keepLines w:val="0"/>
        <w:widowControl/>
        <w:suppressLineNumbers w:val="0"/>
        <w:spacing w:before="0" w:beforeAutospacing="1" w:after="0" w:afterAutospacing="1"/>
        <w:ind w:left="0" w:right="0"/>
      </w:pPr>
      <w:r>
        <w:rPr>
          <w:sz w:val="24"/>
          <w:szCs w:val="24"/>
        </w:rPr>
        <w:t>检查</w:t>
      </w:r>
    </w:p>
    <w:p>
      <w:pPr>
        <w:pStyle w:val="2"/>
        <w:keepNext w:val="0"/>
        <w:keepLines w:val="0"/>
        <w:widowControl/>
        <w:suppressLineNumbers w:val="0"/>
        <w:spacing w:before="0" w:beforeAutospacing="1" w:after="0" w:afterAutospacing="1"/>
        <w:ind w:left="0" w:right="0"/>
      </w:pPr>
      <w:r>
        <w:rPr>
          <w:sz w:val="24"/>
          <w:szCs w:val="24"/>
        </w:rPr>
        <w:t>用目测或带光源放大镜检查干燥后的手机、器械的洁净度和性能。</w:t>
      </w:r>
    </w:p>
    <w:p>
      <w:pPr>
        <w:pStyle w:val="2"/>
        <w:keepNext w:val="0"/>
        <w:keepLines w:val="0"/>
        <w:widowControl/>
        <w:suppressLineNumbers w:val="0"/>
        <w:spacing w:before="0" w:beforeAutospacing="1" w:after="0" w:afterAutospacing="1"/>
        <w:ind w:left="0" w:right="0"/>
      </w:pPr>
      <w:r>
        <w:rPr>
          <w:sz w:val="24"/>
          <w:szCs w:val="24"/>
        </w:rPr>
        <w:t>包装</w:t>
      </w:r>
    </w:p>
    <w:p>
      <w:pPr>
        <w:pStyle w:val="2"/>
        <w:keepNext w:val="0"/>
        <w:keepLines w:val="0"/>
        <w:widowControl/>
        <w:suppressLineNumbers w:val="0"/>
        <w:spacing w:before="0" w:beforeAutospacing="1" w:after="0" w:afterAutospacing="1"/>
        <w:ind w:left="0" w:right="0"/>
      </w:pPr>
      <w:r>
        <w:rPr>
          <w:sz w:val="24"/>
          <w:szCs w:val="24"/>
        </w:rPr>
        <w:t>宜使用纸塑单包装，用医用热封机封口。其他包装以及包装流程参见《复</w:t>
      </w:r>
    </w:p>
    <w:p>
      <w:pPr>
        <w:pStyle w:val="2"/>
        <w:keepNext w:val="0"/>
        <w:keepLines w:val="0"/>
        <w:widowControl/>
        <w:suppressLineNumbers w:val="0"/>
        <w:spacing w:before="0" w:beforeAutospacing="1" w:after="0" w:afterAutospacing="1"/>
        <w:ind w:left="0" w:right="0"/>
      </w:pPr>
      <w:r>
        <w:rPr>
          <w:sz w:val="24"/>
          <w:szCs w:val="24"/>
        </w:rPr>
        <w:t>用手术器械包装标准操作规程》。</w:t>
      </w:r>
    </w:p>
    <w:p>
      <w:pPr>
        <w:pStyle w:val="2"/>
        <w:keepNext w:val="0"/>
        <w:keepLines w:val="0"/>
        <w:widowControl/>
        <w:suppressLineNumbers w:val="0"/>
        <w:spacing w:before="0" w:beforeAutospacing="1" w:after="0" w:afterAutospacing="1"/>
        <w:ind w:left="0" w:right="0"/>
      </w:pPr>
      <w:r>
        <w:rPr>
          <w:sz w:val="24"/>
          <w:szCs w:val="24"/>
        </w:rPr>
        <w:t>灭菌</w:t>
      </w:r>
    </w:p>
    <w:p>
      <w:pPr>
        <w:pStyle w:val="2"/>
        <w:keepNext w:val="0"/>
        <w:keepLines w:val="0"/>
        <w:widowControl/>
        <w:suppressLineNumbers w:val="0"/>
        <w:spacing w:before="0" w:beforeAutospacing="1" w:after="0" w:afterAutospacing="1"/>
        <w:ind w:left="0" w:right="0"/>
      </w:pPr>
      <w:r>
        <w:rPr>
          <w:sz w:val="24"/>
          <w:szCs w:val="24"/>
        </w:rPr>
        <w:t>预真空压力蒸汽灭菌器灭菌：</w:t>
      </w:r>
    </w:p>
    <w:p>
      <w:pPr>
        <w:pStyle w:val="2"/>
        <w:keepNext w:val="0"/>
        <w:keepLines w:val="0"/>
        <w:widowControl/>
        <w:suppressLineNumbers w:val="0"/>
        <w:spacing w:before="0" w:beforeAutospacing="1" w:after="0" w:afterAutospacing="1"/>
        <w:ind w:left="0" w:right="0"/>
      </w:pPr>
      <w:r>
        <w:rPr>
          <w:sz w:val="24"/>
          <w:szCs w:val="24"/>
        </w:rPr>
        <w:t>1、装载时不能堆放，应将封装好的手机依次放在托盘内，每只手机之间应</w:t>
      </w:r>
    </w:p>
    <w:p>
      <w:pPr>
        <w:pStyle w:val="2"/>
        <w:keepNext w:val="0"/>
        <w:keepLines w:val="0"/>
        <w:widowControl/>
        <w:suppressLineNumbers w:val="0"/>
        <w:spacing w:before="0" w:beforeAutospacing="1" w:after="0" w:afterAutospacing="1"/>
        <w:ind w:left="0" w:right="0"/>
      </w:pPr>
      <w:r>
        <w:rPr>
          <w:sz w:val="24"/>
          <w:szCs w:val="24"/>
        </w:rPr>
        <w:t>保留一定间隙，并且纸面向上，有利于蒸汽穿透及干燥。</w:t>
      </w:r>
    </w:p>
    <w:p>
      <w:pPr>
        <w:pStyle w:val="2"/>
        <w:keepNext w:val="0"/>
        <w:keepLines w:val="0"/>
        <w:widowControl/>
        <w:suppressLineNumbers w:val="0"/>
        <w:spacing w:before="0" w:beforeAutospacing="1" w:after="0" w:afterAutospacing="1"/>
        <w:ind w:left="0" w:right="0"/>
      </w:pPr>
      <w:r>
        <w:rPr>
          <w:sz w:val="24"/>
          <w:szCs w:val="24"/>
        </w:rPr>
        <w:t>2、严格控制灭菌温度、压力和时间。温度&gt;135℃或灭菌时间超过规定时间</w:t>
      </w:r>
    </w:p>
    <w:p>
      <w:pPr>
        <w:pStyle w:val="2"/>
        <w:keepNext w:val="0"/>
        <w:keepLines w:val="0"/>
        <w:widowControl/>
        <w:suppressLineNumbers w:val="0"/>
        <w:spacing w:before="0" w:beforeAutospacing="1" w:after="0" w:afterAutospacing="1"/>
        <w:ind w:left="0" w:right="0"/>
      </w:pPr>
      <w:r>
        <w:rPr>
          <w:sz w:val="24"/>
          <w:szCs w:val="24"/>
        </w:rPr>
        <w:t>均可损坏手机密封胶圈及轴承的护珠套等部件。</w:t>
      </w:r>
    </w:p>
    <w:p>
      <w:pPr>
        <w:pStyle w:val="2"/>
        <w:keepNext w:val="0"/>
        <w:keepLines w:val="0"/>
        <w:widowControl/>
        <w:suppressLineNumbers w:val="0"/>
        <w:spacing w:before="0" w:beforeAutospacing="1" w:after="0" w:afterAutospacing="1"/>
        <w:ind w:left="0" w:right="0"/>
      </w:pPr>
      <w:r>
        <w:rPr>
          <w:sz w:val="24"/>
          <w:szCs w:val="24"/>
        </w:rPr>
        <w:t>3、具体操作步骤见《牙科器械消毒灭菌操作流程》。</w:t>
      </w:r>
    </w:p>
    <w:p>
      <w:pPr>
        <w:pStyle w:val="2"/>
        <w:keepNext w:val="0"/>
        <w:keepLines w:val="0"/>
        <w:widowControl/>
        <w:suppressLineNumbers w:val="0"/>
        <w:spacing w:before="0" w:beforeAutospacing="1" w:after="0" w:afterAutospacing="1"/>
        <w:ind w:left="0" w:right="0"/>
      </w:pPr>
      <w:r>
        <w:rPr>
          <w:sz w:val="24"/>
          <w:szCs w:val="24"/>
        </w:rPr>
        <w:t>贮存</w:t>
      </w:r>
    </w:p>
    <w:p>
      <w:pPr>
        <w:pStyle w:val="2"/>
        <w:keepNext w:val="0"/>
        <w:keepLines w:val="0"/>
        <w:widowControl/>
        <w:suppressLineNumbers w:val="0"/>
        <w:spacing w:before="0" w:beforeAutospacing="1" w:after="0" w:afterAutospacing="1"/>
        <w:ind w:left="0" w:right="0"/>
      </w:pPr>
      <w:r>
        <w:rPr>
          <w:sz w:val="24"/>
          <w:szCs w:val="24"/>
        </w:rPr>
        <w:t>1、有包装的应在包外注明物品名称、灭菌器编号、灭菌批次、灭菌日期、</w:t>
      </w:r>
    </w:p>
    <w:p>
      <w:pPr>
        <w:pStyle w:val="2"/>
        <w:keepNext w:val="0"/>
        <w:keepLines w:val="0"/>
        <w:widowControl/>
        <w:suppressLineNumbers w:val="0"/>
        <w:spacing w:before="0" w:beforeAutospacing="1" w:after="0" w:afterAutospacing="1"/>
        <w:ind w:left="0" w:right="0"/>
      </w:pPr>
      <w:r>
        <w:rPr>
          <w:sz w:val="24"/>
          <w:szCs w:val="24"/>
        </w:rPr>
        <w:t>失效日期及操作人签名或代码，放入无菌物品存放柜。</w:t>
      </w:r>
    </w:p>
    <w:p>
      <w:pPr>
        <w:pStyle w:val="2"/>
        <w:keepNext w:val="0"/>
        <w:keepLines w:val="0"/>
        <w:widowControl/>
        <w:suppressLineNumbers w:val="0"/>
        <w:spacing w:before="0" w:beforeAutospacing="1" w:after="0" w:afterAutospacing="1"/>
        <w:ind w:left="0" w:right="0"/>
      </w:pPr>
      <w:r>
        <w:rPr>
          <w:sz w:val="24"/>
          <w:szCs w:val="24"/>
        </w:rPr>
        <w:t>2、裸露灭菌的应存放于灭菌盒内或无菌容器中备用。一经打开使用，有效</w:t>
      </w:r>
    </w:p>
    <w:p>
      <w:pPr>
        <w:pStyle w:val="2"/>
        <w:keepNext w:val="0"/>
        <w:keepLines w:val="0"/>
        <w:widowControl/>
        <w:suppressLineNumbers w:val="0"/>
        <w:spacing w:before="0" w:beforeAutospacing="1" w:after="0" w:afterAutospacing="1"/>
        <w:ind w:left="0" w:right="0"/>
      </w:pPr>
      <w:r>
        <w:rPr>
          <w:sz w:val="24"/>
          <w:szCs w:val="24"/>
        </w:rPr>
        <w:t>期不超过 4h。</w:t>
      </w:r>
    </w:p>
    <w:p>
      <w:pPr>
        <w:pStyle w:val="2"/>
        <w:keepNext w:val="0"/>
        <w:keepLines w:val="0"/>
        <w:widowControl/>
        <w:suppressLineNumbers w:val="0"/>
        <w:spacing w:before="0" w:beforeAutospacing="1" w:after="0" w:afterAutospacing="1"/>
        <w:ind w:left="0" w:right="0"/>
      </w:pPr>
      <w:r>
        <w:rPr>
          <w:sz w:val="24"/>
          <w:szCs w:val="24"/>
        </w:rPr>
        <w:t>发放</w:t>
      </w:r>
    </w:p>
    <w:p>
      <w:pPr>
        <w:pStyle w:val="2"/>
        <w:keepNext w:val="0"/>
        <w:keepLines w:val="0"/>
        <w:widowControl/>
        <w:suppressLineNumbers w:val="0"/>
        <w:spacing w:before="0" w:beforeAutospacing="1" w:after="0" w:afterAutospacing="1"/>
        <w:ind w:left="0" w:right="0"/>
      </w:pPr>
      <w:r>
        <w:rPr>
          <w:sz w:val="24"/>
          <w:szCs w:val="24"/>
        </w:rPr>
        <w:t>发放时应保证包装完好。如发现油包、包装破损等应视为污染不得发放，</w:t>
      </w:r>
    </w:p>
    <w:p>
      <w:pPr>
        <w:pStyle w:val="2"/>
        <w:keepNext w:val="0"/>
        <w:keepLines w:val="0"/>
        <w:widowControl/>
        <w:suppressLineNumbers w:val="0"/>
        <w:spacing w:before="0" w:beforeAutospacing="1" w:after="0" w:afterAutospacing="1"/>
        <w:ind w:left="0" w:right="0"/>
      </w:pPr>
      <w:r>
        <w:rPr>
          <w:sz w:val="24"/>
          <w:szCs w:val="24"/>
        </w:rPr>
        <w:t>需重新清洗灭菌。</w:t>
      </w:r>
    </w:p>
    <w:p>
      <w:pPr>
        <w:pStyle w:val="2"/>
        <w:keepNext w:val="0"/>
        <w:keepLines w:val="0"/>
        <w:widowControl/>
        <w:suppressLineNumbers w:val="0"/>
        <w:spacing w:before="0" w:beforeAutospacing="1" w:after="0" w:afterAutospacing="1"/>
        <w:ind w:left="0" w:right="0"/>
      </w:pPr>
      <w:r>
        <w:rPr>
          <w:sz w:val="24"/>
          <w:szCs w:val="24"/>
        </w:rPr>
        <w:t>注意事项</w:t>
      </w:r>
    </w:p>
    <w:p>
      <w:pPr>
        <w:pStyle w:val="2"/>
        <w:keepNext w:val="0"/>
        <w:keepLines w:val="0"/>
        <w:widowControl/>
        <w:suppressLineNumbers w:val="0"/>
        <w:spacing w:before="0" w:beforeAutospacing="1" w:after="0" w:afterAutospacing="1"/>
        <w:ind w:left="0" w:right="0"/>
      </w:pPr>
      <w:r>
        <w:rPr>
          <w:sz w:val="24"/>
          <w:szCs w:val="24"/>
        </w:rPr>
        <w:t>1．不能将手机浸入消毒液内浸泡，以免腐蚀手机内零件。</w:t>
      </w:r>
    </w:p>
    <w:p>
      <w:pPr>
        <w:pStyle w:val="2"/>
        <w:keepNext w:val="0"/>
        <w:keepLines w:val="0"/>
        <w:widowControl/>
        <w:suppressLineNumbers w:val="0"/>
        <w:spacing w:before="0" w:beforeAutospacing="1" w:after="0" w:afterAutospacing="1"/>
        <w:ind w:left="0" w:right="0"/>
      </w:pPr>
      <w:r>
        <w:rPr>
          <w:sz w:val="24"/>
          <w:szCs w:val="24"/>
        </w:rPr>
        <w:t>2．纸塑复合包装纸面应避免被润滑油浸湿，以免影响灭菌过程中蒸汽穿透。</w:t>
      </w:r>
    </w:p>
    <w:p>
      <w:pPr>
        <w:pStyle w:val="2"/>
        <w:keepNext w:val="0"/>
        <w:keepLines w:val="0"/>
        <w:widowControl/>
        <w:suppressLineNumbers w:val="0"/>
        <w:spacing w:before="0" w:beforeAutospacing="1" w:after="0" w:afterAutospacing="1"/>
        <w:ind w:left="0" w:right="0"/>
      </w:pPr>
      <w:r>
        <w:rPr>
          <w:sz w:val="24"/>
          <w:szCs w:val="24"/>
        </w:rPr>
        <w:t>注：违反本制度规定者，相应责任人每次绩效考核得分扣3分，情节严重</w:t>
      </w:r>
    </w:p>
    <w:p>
      <w:pPr>
        <w:pStyle w:val="2"/>
        <w:keepNext w:val="0"/>
        <w:keepLines w:val="0"/>
        <w:widowControl/>
        <w:suppressLineNumbers w:val="0"/>
        <w:spacing w:before="0" w:beforeAutospacing="1" w:after="0" w:afterAutospacing="1"/>
        <w:ind w:left="0" w:right="0"/>
      </w:pPr>
      <w:r>
        <w:rPr>
          <w:sz w:val="24"/>
          <w:szCs w:val="24"/>
        </w:rPr>
        <w:t>造成较大后果者，由总经理酌情严肃处理。</w:t>
      </w:r>
    </w:p>
    <w:p>
      <w:pPr>
        <w:pStyle w:val="2"/>
        <w:keepNext w:val="0"/>
        <w:keepLines w:val="0"/>
        <w:widowControl/>
        <w:suppressLineNumbers w:val="0"/>
        <w:spacing w:before="0" w:beforeAutospacing="1" w:after="0" w:afterAutospacing="1"/>
        <w:ind w:left="0" w:right="0"/>
      </w:pPr>
      <w:r>
        <w:rPr>
          <w:sz w:val="27"/>
          <w:szCs w:val="27"/>
        </w:rPr>
        <w:t>牙椅供水管道清洁、消毒操作指引</w:t>
      </w:r>
    </w:p>
    <w:p>
      <w:pPr>
        <w:pStyle w:val="2"/>
        <w:keepNext w:val="0"/>
        <w:keepLines w:val="0"/>
        <w:widowControl/>
        <w:suppressLineNumbers w:val="0"/>
        <w:spacing w:before="0" w:beforeAutospacing="1" w:after="0" w:afterAutospacing="1"/>
        <w:ind w:left="0" w:right="0"/>
      </w:pPr>
      <w:r>
        <w:rPr>
          <w:sz w:val="24"/>
          <w:szCs w:val="24"/>
        </w:rPr>
        <w:t>1、牙椅供水系统包括牙科综合治疗台上的供水瓶及其与三用枪、高低速手</w:t>
      </w:r>
    </w:p>
    <w:p>
      <w:pPr>
        <w:pStyle w:val="2"/>
        <w:keepNext w:val="0"/>
        <w:keepLines w:val="0"/>
        <w:widowControl/>
        <w:suppressLineNumbers w:val="0"/>
        <w:spacing w:before="0" w:beforeAutospacing="1" w:after="0" w:afterAutospacing="1"/>
        <w:ind w:left="0" w:right="0"/>
      </w:pPr>
      <w:r>
        <w:rPr>
          <w:sz w:val="24"/>
          <w:szCs w:val="24"/>
        </w:rPr>
        <w:t>机、超声波洁牙机的连接水管。</w:t>
      </w:r>
    </w:p>
    <w:p>
      <w:pPr>
        <w:pStyle w:val="2"/>
        <w:keepNext w:val="0"/>
        <w:keepLines w:val="0"/>
        <w:widowControl/>
        <w:suppressLineNumbers w:val="0"/>
        <w:spacing w:before="0" w:beforeAutospacing="1" w:after="0" w:afterAutospacing="1"/>
        <w:ind w:left="0" w:right="0"/>
      </w:pPr>
      <w:r>
        <w:rPr>
          <w:sz w:val="24"/>
          <w:szCs w:val="24"/>
        </w:rPr>
        <w:t>2、每日工作前分别踩脚闸冲洗各连接水管（高、低速手机、三用枪、超声</w:t>
      </w:r>
    </w:p>
    <w:p>
      <w:pPr>
        <w:pStyle w:val="2"/>
        <w:keepNext w:val="0"/>
        <w:keepLines w:val="0"/>
        <w:widowControl/>
        <w:suppressLineNumbers w:val="0"/>
        <w:spacing w:before="0" w:beforeAutospacing="1" w:after="0" w:afterAutospacing="1"/>
        <w:ind w:left="0" w:right="0"/>
      </w:pPr>
      <w:r>
        <w:rPr>
          <w:sz w:val="24"/>
          <w:szCs w:val="24"/>
        </w:rPr>
        <w:t>波洁牙机）至少30s。</w:t>
      </w:r>
    </w:p>
    <w:p>
      <w:pPr>
        <w:pStyle w:val="2"/>
        <w:keepNext w:val="0"/>
        <w:keepLines w:val="0"/>
        <w:widowControl/>
        <w:suppressLineNumbers w:val="0"/>
        <w:spacing w:before="0" w:beforeAutospacing="1" w:after="0" w:afterAutospacing="1"/>
        <w:ind w:left="0" w:right="0"/>
      </w:pPr>
      <w:r>
        <w:rPr>
          <w:sz w:val="24"/>
          <w:szCs w:val="24"/>
        </w:rPr>
        <w:t>3、每次治疗前安装手机、三用枪工作尖或超声波洁牙手柄之后，踩脚闸冲</w:t>
      </w:r>
    </w:p>
    <w:p>
      <w:pPr>
        <w:pStyle w:val="2"/>
        <w:keepNext w:val="0"/>
        <w:keepLines w:val="0"/>
        <w:widowControl/>
        <w:suppressLineNumbers w:val="0"/>
        <w:spacing w:before="0" w:beforeAutospacing="1" w:after="0" w:afterAutospacing="1"/>
        <w:ind w:left="0" w:right="0"/>
      </w:pPr>
      <w:r>
        <w:rPr>
          <w:sz w:val="24"/>
          <w:szCs w:val="24"/>
        </w:rPr>
        <w:t>洗各连接管道30s。</w:t>
      </w:r>
    </w:p>
    <w:p>
      <w:pPr>
        <w:pStyle w:val="2"/>
        <w:keepNext w:val="0"/>
        <w:keepLines w:val="0"/>
        <w:widowControl/>
        <w:suppressLineNumbers w:val="0"/>
        <w:spacing w:before="0" w:beforeAutospacing="1" w:after="0" w:afterAutospacing="1"/>
        <w:ind w:left="0" w:right="0"/>
      </w:pPr>
      <w:r>
        <w:rPr>
          <w:sz w:val="24"/>
          <w:szCs w:val="24"/>
        </w:rPr>
        <w:t>4、每次治疗后将手机工作端或超声波洁牙手柄或三用枪工作尖放于漱口杯</w:t>
      </w:r>
    </w:p>
    <w:p>
      <w:pPr>
        <w:pStyle w:val="2"/>
        <w:keepNext w:val="0"/>
        <w:keepLines w:val="0"/>
        <w:widowControl/>
        <w:suppressLineNumbers w:val="0"/>
        <w:spacing w:before="0" w:beforeAutospacing="1" w:after="0" w:afterAutospacing="1"/>
        <w:ind w:left="0" w:right="0"/>
      </w:pPr>
      <w:r>
        <w:rPr>
          <w:sz w:val="24"/>
          <w:szCs w:val="24"/>
        </w:rPr>
        <w:t>内，做好防护，踩脚闸冲洗30s。</w:t>
      </w:r>
    </w:p>
    <w:p>
      <w:pPr>
        <w:pStyle w:val="2"/>
        <w:keepNext w:val="0"/>
        <w:keepLines w:val="0"/>
        <w:widowControl/>
        <w:suppressLineNumbers w:val="0"/>
        <w:spacing w:before="0" w:beforeAutospacing="1" w:after="0" w:afterAutospacing="1"/>
        <w:ind w:left="0" w:right="0"/>
      </w:pPr>
      <w:r>
        <w:rPr>
          <w:sz w:val="24"/>
          <w:szCs w:val="24"/>
        </w:rPr>
        <w:t>5、每日下班前分别冲洗各连接水管2min，倒掉挂瓶余水，继续踩脚闸排</w:t>
      </w:r>
    </w:p>
    <w:p>
      <w:pPr>
        <w:pStyle w:val="2"/>
        <w:keepNext w:val="0"/>
        <w:keepLines w:val="0"/>
        <w:widowControl/>
        <w:suppressLineNumbers w:val="0"/>
        <w:spacing w:before="0" w:beforeAutospacing="1" w:after="0" w:afterAutospacing="1"/>
        <w:ind w:left="0" w:right="0"/>
      </w:pPr>
      <w:r>
        <w:rPr>
          <w:sz w:val="24"/>
          <w:szCs w:val="24"/>
        </w:rPr>
        <w:t>出水分，直至各连接水管排出空气为止。</w:t>
      </w:r>
    </w:p>
    <w:p>
      <w:pPr>
        <w:pStyle w:val="2"/>
        <w:keepNext w:val="0"/>
        <w:keepLines w:val="0"/>
        <w:widowControl/>
        <w:suppressLineNumbers w:val="0"/>
        <w:spacing w:before="0" w:beforeAutospacing="1" w:after="0" w:afterAutospacing="1"/>
        <w:ind w:left="0" w:right="0"/>
      </w:pPr>
      <w:r>
        <w:rPr>
          <w:sz w:val="24"/>
          <w:szCs w:val="24"/>
        </w:rPr>
        <w:t>6、每周水路的消毒：</w:t>
      </w:r>
    </w:p>
    <w:p>
      <w:pPr>
        <w:pStyle w:val="2"/>
        <w:keepNext w:val="0"/>
        <w:keepLines w:val="0"/>
        <w:widowControl/>
        <w:suppressLineNumbers w:val="0"/>
        <w:spacing w:before="0" w:beforeAutospacing="1" w:after="0" w:afterAutospacing="1"/>
        <w:ind w:left="0" w:right="0"/>
      </w:pPr>
      <w:r>
        <w:rPr>
          <w:sz w:val="24"/>
          <w:szCs w:val="24"/>
        </w:rPr>
        <w:t>（1）消毒前摘下所有手机，包括高速手机的光纤部分和低速手机的马达部</w:t>
      </w:r>
    </w:p>
    <w:p>
      <w:pPr>
        <w:pStyle w:val="2"/>
        <w:keepNext w:val="0"/>
        <w:keepLines w:val="0"/>
        <w:widowControl/>
        <w:suppressLineNumbers w:val="0"/>
        <w:spacing w:before="0" w:beforeAutospacing="1" w:after="0" w:afterAutospacing="1"/>
        <w:ind w:left="0" w:right="0"/>
      </w:pPr>
      <w:r>
        <w:rPr>
          <w:sz w:val="24"/>
          <w:szCs w:val="24"/>
        </w:rPr>
        <w:t>分，三用枪头，如果工作头不能取下，摘下工作尖和超声波洁牙手柄。</w:t>
      </w:r>
    </w:p>
    <w:p>
      <w:pPr>
        <w:pStyle w:val="2"/>
        <w:keepNext w:val="0"/>
        <w:keepLines w:val="0"/>
        <w:widowControl/>
        <w:suppressLineNumbers w:val="0"/>
        <w:spacing w:before="0" w:beforeAutospacing="1" w:after="0" w:afterAutospacing="1"/>
        <w:ind w:left="0" w:right="0"/>
      </w:pPr>
      <w:r>
        <w:rPr>
          <w:sz w:val="24"/>
          <w:szCs w:val="24"/>
        </w:rPr>
        <w:t>（2）完成上述“5”的操作后，摘下水瓶，注入500mg／L的含氯消毒液至</w:t>
      </w:r>
    </w:p>
    <w:p>
      <w:pPr>
        <w:pStyle w:val="2"/>
        <w:keepNext w:val="0"/>
        <w:keepLines w:val="0"/>
        <w:widowControl/>
        <w:suppressLineNumbers w:val="0"/>
        <w:spacing w:before="0" w:beforeAutospacing="1" w:after="0" w:afterAutospacing="1"/>
        <w:ind w:left="0" w:right="0"/>
      </w:pPr>
      <w:r>
        <w:rPr>
          <w:sz w:val="24"/>
          <w:szCs w:val="24"/>
        </w:rPr>
        <w:t>少500mL反复摇动水瓶至少l0s后(消毒水瓶)，将水瓶安装到牙椅上，踩脚闸</w:t>
      </w:r>
    </w:p>
    <w:p>
      <w:pPr>
        <w:pStyle w:val="2"/>
        <w:keepNext w:val="0"/>
        <w:keepLines w:val="0"/>
        <w:widowControl/>
        <w:suppressLineNumbers w:val="0"/>
        <w:spacing w:before="0" w:beforeAutospacing="1" w:after="0" w:afterAutospacing="1"/>
        <w:ind w:left="0" w:right="0"/>
      </w:pPr>
      <w:r>
        <w:rPr>
          <w:sz w:val="24"/>
          <w:szCs w:val="24"/>
        </w:rPr>
        <w:t>分别冲洗各连接水管至少30s，关闭电源，等待lO～30min。</w:t>
      </w:r>
    </w:p>
    <w:p>
      <w:pPr>
        <w:pStyle w:val="2"/>
        <w:keepNext w:val="0"/>
        <w:keepLines w:val="0"/>
        <w:widowControl/>
        <w:suppressLineNumbers w:val="0"/>
        <w:spacing w:before="0" w:beforeAutospacing="1" w:after="0" w:afterAutospacing="1"/>
        <w:ind w:left="0" w:right="0"/>
      </w:pPr>
      <w:r>
        <w:rPr>
          <w:sz w:val="24"/>
          <w:szCs w:val="24"/>
        </w:rPr>
        <w:t>（3）lO-30min后打开电源，弃去剩余的消毒液，踩脚闸排出水分，直至各</w:t>
      </w:r>
    </w:p>
    <w:p>
      <w:pPr>
        <w:pStyle w:val="2"/>
        <w:keepNext w:val="0"/>
        <w:keepLines w:val="0"/>
        <w:widowControl/>
        <w:suppressLineNumbers w:val="0"/>
        <w:spacing w:before="0" w:beforeAutospacing="1" w:after="0" w:afterAutospacing="1"/>
        <w:ind w:left="0" w:right="0"/>
      </w:pPr>
      <w:r>
        <w:rPr>
          <w:sz w:val="24"/>
          <w:szCs w:val="24"/>
        </w:rPr>
        <w:t>连接水管排出空气</w:t>
      </w:r>
    </w:p>
    <w:p>
      <w:pPr>
        <w:pStyle w:val="2"/>
        <w:keepNext w:val="0"/>
        <w:keepLines w:val="0"/>
        <w:widowControl/>
        <w:suppressLineNumbers w:val="0"/>
        <w:spacing w:before="0" w:beforeAutospacing="1" w:after="0" w:afterAutospacing="1"/>
        <w:ind w:left="0" w:right="0"/>
      </w:pPr>
      <w:r>
        <w:rPr>
          <w:sz w:val="24"/>
          <w:szCs w:val="24"/>
        </w:rPr>
        <w:t>（4）关闭电源，摘下水瓶，用蒸馏水反复清洗水瓶3次以上，注入儿蒸馏</w:t>
      </w:r>
    </w:p>
    <w:p>
      <w:pPr>
        <w:pStyle w:val="2"/>
        <w:keepNext w:val="0"/>
        <w:keepLines w:val="0"/>
        <w:widowControl/>
        <w:suppressLineNumbers w:val="0"/>
        <w:spacing w:before="0" w:beforeAutospacing="1" w:after="0" w:afterAutospacing="1"/>
        <w:ind w:left="0" w:right="0"/>
      </w:pPr>
      <w:r>
        <w:rPr>
          <w:sz w:val="24"/>
          <w:szCs w:val="24"/>
        </w:rPr>
        <w:t>水安装回牙椅系统，打开电源，踩脚闸分别冲洗各连接水管直至管道排净水分，</w:t>
      </w:r>
    </w:p>
    <w:p>
      <w:pPr>
        <w:pStyle w:val="2"/>
        <w:keepNext w:val="0"/>
        <w:keepLines w:val="0"/>
        <w:widowControl/>
        <w:suppressLineNumbers w:val="0"/>
        <w:spacing w:before="0" w:beforeAutospacing="1" w:after="0" w:afterAutospacing="1"/>
        <w:ind w:left="0" w:right="0"/>
      </w:pPr>
      <w:r>
        <w:rPr>
          <w:sz w:val="24"/>
          <w:szCs w:val="24"/>
        </w:rPr>
        <w:t>排出空气。</w:t>
      </w:r>
    </w:p>
    <w:p>
      <w:pPr>
        <w:pStyle w:val="2"/>
        <w:keepNext w:val="0"/>
        <w:keepLines w:val="0"/>
        <w:widowControl/>
        <w:suppressLineNumbers w:val="0"/>
        <w:spacing w:before="0" w:beforeAutospacing="1" w:after="0" w:afterAutospacing="1"/>
        <w:ind w:left="0" w:right="0"/>
      </w:pPr>
      <w:r>
        <w:rPr>
          <w:sz w:val="24"/>
          <w:szCs w:val="24"/>
        </w:rPr>
        <w:t>（5）水路消毒程序完成。牙椅复位，关闭电源。</w:t>
      </w:r>
    </w:p>
    <w:p>
      <w:pPr>
        <w:pStyle w:val="2"/>
        <w:keepNext w:val="0"/>
        <w:keepLines w:val="0"/>
        <w:widowControl/>
        <w:suppressLineNumbers w:val="0"/>
        <w:spacing w:before="0" w:beforeAutospacing="1" w:after="0" w:afterAutospacing="1"/>
        <w:ind w:left="0" w:right="0"/>
      </w:pPr>
      <w:r>
        <w:rPr>
          <w:sz w:val="24"/>
          <w:szCs w:val="24"/>
        </w:rPr>
        <w:t>注意事项：</w:t>
      </w:r>
    </w:p>
    <w:p>
      <w:pPr>
        <w:pStyle w:val="2"/>
        <w:keepNext w:val="0"/>
        <w:keepLines w:val="0"/>
        <w:widowControl/>
        <w:suppressLineNumbers w:val="0"/>
        <w:spacing w:before="0" w:beforeAutospacing="1" w:after="0" w:afterAutospacing="1"/>
        <w:ind w:left="0" w:right="0"/>
      </w:pPr>
      <w:r>
        <w:rPr>
          <w:sz w:val="24"/>
          <w:szCs w:val="24"/>
        </w:rPr>
        <w:t>1、水路冲洗时，要做好个人防护。</w:t>
      </w:r>
    </w:p>
    <w:p>
      <w:pPr>
        <w:pStyle w:val="2"/>
        <w:keepNext w:val="0"/>
        <w:keepLines w:val="0"/>
        <w:widowControl/>
        <w:suppressLineNumbers w:val="0"/>
        <w:spacing w:before="0" w:beforeAutospacing="1" w:after="0" w:afterAutospacing="1"/>
        <w:ind w:left="0" w:right="0"/>
      </w:pPr>
      <w:r>
        <w:rPr>
          <w:sz w:val="24"/>
          <w:szCs w:val="24"/>
        </w:rPr>
        <w:t>2、保证每日上班前后要冲洗各连接水管2min，每次治疗前、后要冲洗</w:t>
      </w:r>
    </w:p>
    <w:p>
      <w:pPr>
        <w:pStyle w:val="2"/>
        <w:keepNext w:val="0"/>
        <w:keepLines w:val="0"/>
        <w:widowControl/>
        <w:suppressLineNumbers w:val="0"/>
        <w:spacing w:before="0" w:beforeAutospacing="1" w:after="0" w:afterAutospacing="1"/>
        <w:ind w:left="0" w:right="0"/>
      </w:pPr>
      <w:r>
        <w:rPr>
          <w:sz w:val="24"/>
          <w:szCs w:val="24"/>
        </w:rPr>
        <w:t>30s，冲洗时要做好遮盖，减少水雾污染空气。</w:t>
      </w:r>
    </w:p>
    <w:p>
      <w:pPr>
        <w:pStyle w:val="2"/>
        <w:keepNext w:val="0"/>
        <w:keepLines w:val="0"/>
        <w:widowControl/>
        <w:suppressLineNumbers w:val="0"/>
        <w:spacing w:before="0" w:beforeAutospacing="1" w:after="0" w:afterAutospacing="1"/>
        <w:ind w:left="0" w:right="0"/>
      </w:pPr>
      <w:r>
        <w:rPr>
          <w:sz w:val="24"/>
          <w:szCs w:val="24"/>
        </w:rPr>
        <w:t>3、牙椅和超声波洁牙机供水管道要保持干燥过夜，抑制细菌的生长和繁殖，</w:t>
      </w:r>
    </w:p>
    <w:p>
      <w:pPr>
        <w:pStyle w:val="2"/>
        <w:keepNext w:val="0"/>
        <w:keepLines w:val="0"/>
        <w:widowControl/>
        <w:suppressLineNumbers w:val="0"/>
        <w:spacing w:before="0" w:beforeAutospacing="1" w:after="0" w:afterAutospacing="1"/>
        <w:ind w:left="0" w:right="0"/>
      </w:pPr>
      <w:r>
        <w:rPr>
          <w:sz w:val="24"/>
          <w:szCs w:val="24"/>
        </w:rPr>
        <w:t>有利于水路的保养。</w:t>
      </w:r>
    </w:p>
    <w:p>
      <w:pPr>
        <w:pStyle w:val="2"/>
        <w:keepNext w:val="0"/>
        <w:keepLines w:val="0"/>
        <w:widowControl/>
        <w:suppressLineNumbers w:val="0"/>
        <w:spacing w:before="0" w:beforeAutospacing="1" w:after="0" w:afterAutospacing="1"/>
        <w:ind w:left="0" w:right="0"/>
      </w:pPr>
      <w:r>
        <w:rPr>
          <w:sz w:val="24"/>
          <w:szCs w:val="24"/>
        </w:rPr>
        <w:t>4、有条件者采用臭氧行水汽消毒。</w:t>
      </w:r>
    </w:p>
    <w:p>
      <w:pPr>
        <w:jc w:val="left"/>
      </w:pP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AECC81B5-ED6A-4D1E-B098-8F176C13E404}"/>
  </w:font>
  <w:font w:name="宋体">
    <w:panose1 w:val="02010600030101010101"/>
    <w:charset w:val="86"/>
    <w:family w:val="auto"/>
    <w:pitch w:val="default"/>
    <w:sig w:usb0="00000003" w:usb1="288F0000" w:usb2="00000006" w:usb3="00000000" w:csb0="00040001" w:csb1="00000000"/>
    <w:embedRegular r:id="rId2" w:fontKey="{FD659BC0-093C-4462-9FC7-0BA89D4FB8AC}"/>
  </w:font>
  <w:font w:name="Wingdings">
    <w:panose1 w:val="05000000000000000000"/>
    <w:charset w:val="02"/>
    <w:family w:val="auto"/>
    <w:pitch w:val="default"/>
    <w:sig w:usb0="00000000" w:usb1="00000000" w:usb2="00000000" w:usb3="00000000" w:csb0="80000000" w:csb1="00000000"/>
    <w:embedRegular r:id="rId3" w:fontKey="{7ABEB0D7-C3E2-4A3C-976C-FA74C2363CEC}"/>
  </w:font>
  <w:font w:name="Arial">
    <w:panose1 w:val="020B0604020202020204"/>
    <w:charset w:val="01"/>
    <w:family w:val="swiss"/>
    <w:pitch w:val="default"/>
    <w:sig w:usb0="E0002EFF" w:usb1="C000785B" w:usb2="00000009" w:usb3="00000000" w:csb0="400001FF" w:csb1="FFFF0000"/>
    <w:embedRegular r:id="rId4" w:fontKey="{1F9F8DD4-7453-4B5E-BFC2-700627346AE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84BFD179-F4CA-45B0-BD2A-B91F73ECE1D5}"/>
  </w:font>
  <w:font w:name="Symbol">
    <w:panose1 w:val="05050102010706020507"/>
    <w:charset w:val="02"/>
    <w:family w:val="roman"/>
    <w:pitch w:val="default"/>
    <w:sig w:usb0="00000000" w:usb1="00000000" w:usb2="00000000" w:usb3="00000000" w:csb0="80000000" w:csb1="00000000"/>
    <w:embedRegular r:id="rId6" w:fontKey="{36AE3368-FF9B-44AD-98C8-152216D4D4E0}"/>
  </w:font>
  <w:font w:name="Calibri">
    <w:panose1 w:val="020F0502020204030204"/>
    <w:charset w:val="00"/>
    <w:family w:val="swiss"/>
    <w:pitch w:val="default"/>
    <w:sig w:usb0="E0002EFF" w:usb1="C000247B" w:usb2="00000009" w:usb3="00000000" w:csb0="200001FF" w:csb1="00000000"/>
    <w:embedRegular r:id="rId7" w:fontKey="{EE27F751-935E-41B3-8E0F-26C41A652DE9}"/>
  </w:font>
  <w:font w:name="Arial">
    <w:panose1 w:val="020B0604020202020204"/>
    <w:charset w:val="CC"/>
    <w:family w:val="swiss"/>
    <w:pitch w:val="default"/>
    <w:sig w:usb0="E0002EFF" w:usb1="C000785B" w:usb2="00000009" w:usb3="00000000" w:csb0="400001FF" w:csb1="FFFF0000"/>
    <w:embedRegular r:id="rId8" w:fontKey="{0A4C2EB4-D24D-469D-A537-5802080D51E1}"/>
  </w:font>
  <w:font w:name="Calibri">
    <w:panose1 w:val="020F0502020204030204"/>
    <w:charset w:val="CC"/>
    <w:family w:val="swiss"/>
    <w:pitch w:val="default"/>
    <w:sig w:usb0="E0002EFF" w:usb1="C000247B" w:usb2="00000009" w:usb3="00000000" w:csb0="200001FF" w:csb1="00000000"/>
    <w:embedRegular r:id="rId9" w:fontKey="{39572783-1E24-45EB-837B-809D3FADF96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566C7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
    <w:uiPriority w:val="0"/>
    <w:pPr>
      <w:spacing w:before="120" w:after="240"/>
      <w:jc w:val="both"/>
    </w:pPr>
    <w:rPr>
      <w:sz w:val="22"/>
      <w:szCs w:val="22"/>
      <w:lang w:val="en-US" w:eastAsia="en-US" w:bidi="ar-SA"/>
    </w:rPr>
  </w:style>
  <w:style w:type="character" w:default="1" w:styleId="4">
    <w:name w:val="Default Paragraph Font"/>
    <w:link w:val="1"/>
    <w:semiHidden/>
    <w:uiPriority w:val="0"/>
  </w:style>
  <w:style w:type="table" w:default="1" w:styleId="3">
    <w:name w:val="Normal Table"/>
    <w:uiPriority w:val="4294967295"/>
    <w:tblPr>
      <w:tblCellMar>
        <w:top w:w="0" w:type="dxa"/>
        <w:left w:w="108" w:type="dxa"/>
        <w:bottom w:w="0" w:type="dxa"/>
        <w:right w:w="108" w:type="dxa"/>
      </w:tblCellMar>
    </w:tblPr>
  </w:style>
  <w:style w:type="paragraph" w:default="1" w:styleId="6">
    <w:name w:val="No List"/>
    <w:semiHidden/>
    <w:uiPriority w:val="0"/>
    <w:rPr>
      <w:sz w:val="21"/>
      <w:szCs w:val="22"/>
    </w:rPr>
  </w:style>
  <w:style w:type="paragraph" w:styleId="2">
    <w:name w:val="Normal (Web)"/>
    <w:basedOn w:val="1"/>
    <w:uiPriority w:val="4294967295"/>
    <w:rPr>
      <w:sz w:val="24"/>
    </w:rPr>
  </w:style>
  <w:style w:type="table" w:customStyle="1" w:styleId="5">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7</Pages>
  <Words>4872</Words>
  <Characters>5003</Characters>
  <Lines>228</Lines>
  <Paragraphs>228</Paragraphs>
  <TotalTime>4</TotalTime>
  <ScaleCrop>false</ScaleCrop>
  <LinksUpToDate>false</LinksUpToDate>
  <CharactersWithSpaces>5082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2022-05-11T15:29:00Z</dcterms:created>
  <dc:creator>ASUS</dc:creator>
  <cp:lastModifiedBy>Administrator</cp:lastModifiedBy>
  <dcterms:modified xsi:type="dcterms:W3CDTF">2023-04-26T11:47:18Z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B655C899CF56458E96BB19351ED5A13A_12</vt:lpwstr>
  </property>
</Properties>
</file>