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sz w:val="36"/>
          <w:szCs w:val="36"/>
        </w:rPr>
        <w:t>口腔科医院感染标准操作规程</w:t>
      </w:r>
    </w:p>
    <w:p>
      <w:pPr>
        <w:pStyle w:val="3"/>
        <w:keepNext w:val="0"/>
        <w:keepLines w:val="0"/>
        <w:widowControl/>
        <w:suppressLineNumbers w:val="0"/>
        <w:spacing w:before="0" w:beforeAutospacing="1" w:after="0" w:afterAutospacing="1"/>
        <w:ind w:left="0" w:right="0"/>
      </w:pPr>
      <w:r>
        <w:rPr>
          <w:sz w:val="27"/>
          <w:szCs w:val="27"/>
        </w:rPr>
        <w:t>（一）布局流程</w:t>
      </w:r>
    </w:p>
    <w:p>
      <w:pPr>
        <w:pStyle w:val="3"/>
        <w:keepNext w:val="0"/>
        <w:keepLines w:val="0"/>
        <w:widowControl/>
        <w:suppressLineNumbers w:val="0"/>
        <w:spacing w:before="0" w:beforeAutospacing="1" w:after="0" w:afterAutospacing="1"/>
        <w:ind w:left="0" w:right="0"/>
      </w:pPr>
      <w:r>
        <w:rPr>
          <w:sz w:val="27"/>
          <w:szCs w:val="27"/>
        </w:rPr>
        <w:t>1、口腔诊疗器械的清洁、消毒在单独的清洗消毒室内进行，室内通风良好，设有玻璃屏障，路线及物流由污染区→清洗区→消毒区→无菌物品储存区，不得逆行。</w:t>
      </w:r>
    </w:p>
    <w:p>
      <w:pPr>
        <w:pStyle w:val="3"/>
        <w:keepNext w:val="0"/>
        <w:keepLines w:val="0"/>
        <w:widowControl/>
        <w:suppressLineNumbers w:val="0"/>
        <w:spacing w:before="0" w:beforeAutospacing="1" w:after="0" w:afterAutospacing="1"/>
        <w:ind w:left="0" w:right="0"/>
      </w:pPr>
      <w:r>
        <w:rPr>
          <w:sz w:val="27"/>
          <w:szCs w:val="27"/>
        </w:rPr>
        <w:t>2、诊疗区域和诊疗器械清洗、消毒区域应当分开，能够满足诊疗工作和口腔诊疗器械清洗、消</w:t>
      </w:r>
      <w:bookmarkStart w:id="0" w:name="_GoBack"/>
      <w:bookmarkEnd w:id="0"/>
      <w:r>
        <w:rPr>
          <w:sz w:val="27"/>
          <w:szCs w:val="27"/>
        </w:rPr>
        <w:t>毒工作的基本要求。</w:t>
      </w:r>
    </w:p>
    <w:p>
      <w:pPr>
        <w:pStyle w:val="3"/>
        <w:keepNext w:val="0"/>
        <w:keepLines w:val="0"/>
        <w:widowControl/>
        <w:suppressLineNumbers w:val="0"/>
        <w:spacing w:before="0" w:beforeAutospacing="1" w:after="0" w:afterAutospacing="1"/>
        <w:ind w:left="0" w:right="0"/>
      </w:pPr>
      <w:r>
        <w:rPr>
          <w:sz w:val="27"/>
          <w:szCs w:val="27"/>
        </w:rPr>
        <w:t>3、每日对相关区域进行清洁、消毒；每日定时通风；每周一次彻底清洁、消毒，环境一旦受污染及时处理。</w:t>
      </w:r>
    </w:p>
    <w:p>
      <w:pPr>
        <w:pStyle w:val="3"/>
        <w:keepNext w:val="0"/>
        <w:keepLines w:val="0"/>
        <w:widowControl/>
        <w:suppressLineNumbers w:val="0"/>
        <w:spacing w:before="0" w:beforeAutospacing="1" w:after="0" w:afterAutospacing="1"/>
        <w:ind w:left="0" w:right="0"/>
      </w:pPr>
      <w:r>
        <w:rPr>
          <w:sz w:val="27"/>
          <w:szCs w:val="27"/>
        </w:rPr>
        <w:t>（二）工作人员管理</w:t>
      </w:r>
    </w:p>
    <w:p>
      <w:pPr>
        <w:pStyle w:val="3"/>
        <w:keepNext w:val="0"/>
        <w:keepLines w:val="0"/>
        <w:widowControl/>
        <w:suppressLineNumbers w:val="0"/>
        <w:spacing w:before="0" w:beforeAutospacing="1" w:after="0" w:afterAutospacing="1"/>
        <w:ind w:left="0" w:right="0"/>
      </w:pPr>
      <w:r>
        <w:rPr>
          <w:sz w:val="27"/>
          <w:szCs w:val="27"/>
        </w:rPr>
        <w:t>1、掌握口腔诊疗器械消毒及个人防护等知识，并遵循标准预防的原则。</w:t>
      </w:r>
    </w:p>
    <w:p>
      <w:pPr>
        <w:pStyle w:val="3"/>
        <w:keepNext w:val="0"/>
        <w:keepLines w:val="0"/>
        <w:widowControl/>
        <w:suppressLineNumbers w:val="0"/>
        <w:spacing w:before="0" w:beforeAutospacing="1" w:after="0" w:afterAutospacing="1"/>
        <w:ind w:left="0" w:right="0"/>
      </w:pPr>
      <w:r>
        <w:rPr>
          <w:sz w:val="27"/>
          <w:szCs w:val="27"/>
        </w:rPr>
        <w:t>2、医务人员进行口腔诊疗操作时，应着工作服、戴口罩、帽子、手套、护目镜等，每次操作前及操作后应当严格手卫生。</w:t>
      </w:r>
    </w:p>
    <w:p>
      <w:pPr>
        <w:pStyle w:val="3"/>
        <w:keepNext w:val="0"/>
        <w:keepLines w:val="0"/>
        <w:widowControl/>
        <w:suppressLineNumbers w:val="0"/>
        <w:spacing w:before="0" w:beforeAutospacing="1" w:after="0" w:afterAutospacing="1"/>
        <w:ind w:left="0" w:right="0"/>
      </w:pPr>
      <w:r>
        <w:rPr>
          <w:sz w:val="27"/>
          <w:szCs w:val="27"/>
        </w:rPr>
        <w:t>3、对口腔诊疗器械进行清洗、消毒或灭菌的工作人员，在操作过程中应做好个人防护工作。</w:t>
      </w:r>
    </w:p>
    <w:p>
      <w:pPr>
        <w:pStyle w:val="3"/>
        <w:keepNext w:val="0"/>
        <w:keepLines w:val="0"/>
        <w:widowControl/>
        <w:suppressLineNumbers w:val="0"/>
        <w:spacing w:before="0" w:beforeAutospacing="1" w:after="0" w:afterAutospacing="1"/>
        <w:ind w:left="0" w:right="0"/>
      </w:pPr>
      <w:r>
        <w:rPr>
          <w:sz w:val="27"/>
          <w:szCs w:val="27"/>
        </w:rPr>
        <w:t>4、医务人员戴手套操作时，每治疗一个病人应当更换一副手套并洗手或进行手消毒。</w:t>
      </w:r>
    </w:p>
    <w:p>
      <w:pPr>
        <w:pStyle w:val="3"/>
        <w:keepNext w:val="0"/>
        <w:keepLines w:val="0"/>
        <w:widowControl/>
        <w:suppressLineNumbers w:val="0"/>
        <w:spacing w:before="0" w:beforeAutospacing="1" w:after="0" w:afterAutospacing="1"/>
        <w:ind w:left="0" w:right="0"/>
      </w:pPr>
      <w:r>
        <w:rPr>
          <w:sz w:val="27"/>
          <w:szCs w:val="27"/>
        </w:rPr>
        <w:t>（三）器械管理</w:t>
      </w:r>
    </w:p>
    <w:p>
      <w:pPr>
        <w:pStyle w:val="3"/>
        <w:keepNext w:val="0"/>
        <w:keepLines w:val="0"/>
        <w:widowControl/>
        <w:suppressLineNumbers w:val="0"/>
        <w:spacing w:before="0" w:beforeAutospacing="1" w:after="0" w:afterAutospacing="1"/>
        <w:ind w:left="0" w:right="0"/>
      </w:pPr>
      <w:r>
        <w:rPr>
          <w:sz w:val="27"/>
          <w:szCs w:val="27"/>
        </w:rPr>
        <w:t>1、严格执行卫生部《医疗机构口腔科诊疗器械消毒技术操作规范》。</w:t>
      </w:r>
    </w:p>
    <w:p>
      <w:pPr>
        <w:pStyle w:val="3"/>
        <w:keepNext w:val="0"/>
        <w:keepLines w:val="0"/>
        <w:widowControl/>
        <w:suppressLineNumbers w:val="0"/>
        <w:spacing w:before="0" w:beforeAutospacing="1" w:after="0" w:afterAutospacing="1"/>
        <w:ind w:left="0" w:right="0"/>
      </w:pPr>
      <w:r>
        <w:rPr>
          <w:sz w:val="27"/>
          <w:szCs w:val="27"/>
        </w:rPr>
        <w:t>2、进入病人口腔内的所有诊疗器械，必须达到“一人一用一消毒或灭菌”的要求。</w:t>
      </w:r>
    </w:p>
    <w:p>
      <w:pPr>
        <w:pStyle w:val="3"/>
        <w:keepNext w:val="0"/>
        <w:keepLines w:val="0"/>
        <w:widowControl/>
        <w:suppressLineNumbers w:val="0"/>
        <w:spacing w:before="0" w:beforeAutospacing="1" w:after="0" w:afterAutospacing="1"/>
        <w:ind w:left="0" w:right="0"/>
      </w:pPr>
      <w:r>
        <w:rPr>
          <w:sz w:val="27"/>
          <w:szCs w:val="27"/>
        </w:rPr>
        <w:t>3、凡接触病人伤口、血液、破损粘膜或者进入人体无菌组织的各类口腔诊疗器械，包括牙科手机、车针根管治疗器械、拔牙器械、牙周治疗器械、敷料等，使用前必须达到灭菌。</w:t>
      </w:r>
    </w:p>
    <w:p>
      <w:pPr>
        <w:pStyle w:val="3"/>
        <w:keepNext w:val="0"/>
        <w:keepLines w:val="0"/>
        <w:widowControl/>
        <w:suppressLineNumbers w:val="0"/>
        <w:spacing w:before="0" w:beforeAutospacing="1" w:after="0" w:afterAutospacing="1"/>
        <w:ind w:left="0" w:right="0"/>
      </w:pPr>
      <w:r>
        <w:rPr>
          <w:sz w:val="27"/>
          <w:szCs w:val="27"/>
        </w:rPr>
        <w:t>4、接触病人完整粘膜、皮肤的口腔诊疗器械，包括口镜、探针、牙科镊子等口腔检查器械、各类用于辅助治疗的物理测量仪器、印模托盘、漱口杯等，使用前必须达到消毒。</w:t>
      </w:r>
    </w:p>
    <w:p>
      <w:pPr>
        <w:pStyle w:val="3"/>
        <w:keepNext w:val="0"/>
        <w:keepLines w:val="0"/>
        <w:widowControl/>
        <w:suppressLineNumbers w:val="0"/>
        <w:spacing w:before="0" w:beforeAutospacing="1" w:after="0" w:afterAutospacing="1"/>
        <w:ind w:left="0" w:right="0"/>
      </w:pPr>
      <w:r>
        <w:rPr>
          <w:sz w:val="27"/>
          <w:szCs w:val="27"/>
        </w:rPr>
        <w:t>5、根据采用的消毒与灭菌的不同方式对口腔诊疗器械进行包装，并在包装外注明消毒或灭菌日期、有效期。</w:t>
      </w:r>
    </w:p>
    <w:p>
      <w:pPr>
        <w:pStyle w:val="3"/>
        <w:keepNext w:val="0"/>
        <w:keepLines w:val="0"/>
        <w:widowControl/>
        <w:suppressLineNumbers w:val="0"/>
        <w:spacing w:before="0" w:beforeAutospacing="1" w:after="0" w:afterAutospacing="1"/>
        <w:ind w:left="0" w:right="0"/>
      </w:pPr>
      <w:r>
        <w:rPr>
          <w:sz w:val="27"/>
          <w:szCs w:val="27"/>
        </w:rPr>
        <w:t>6、牙科手机和耐热、需要灭菌的口腔诊疗器械，首选压力蒸汽灭菌的方法进行灭菌，或采用环氧乙烷、等离子体灭菌方法进行灭菌。对不耐热、能够充分暴露在消毒液中的器械可以选用化学方法进行浸泡消毒或灭菌，使用前应当用无菌水将残留的消毒液冲洗干净。</w:t>
      </w:r>
    </w:p>
    <w:p>
      <w:pPr>
        <w:pStyle w:val="3"/>
        <w:keepNext w:val="0"/>
        <w:keepLines w:val="0"/>
        <w:widowControl/>
        <w:suppressLineNumbers w:val="0"/>
        <w:spacing w:before="0" w:beforeAutospacing="1" w:after="0" w:afterAutospacing="1"/>
        <w:ind w:left="0" w:right="0"/>
      </w:pPr>
      <w:r>
        <w:rPr>
          <w:sz w:val="27"/>
          <w:szCs w:val="27"/>
        </w:rPr>
        <w:t>7、口腔诊疗器械使用后，应当及时用流动水彻底清洗后加酶洗液清洗，再用流动水冲洗干净，对结构复杂、缝隙多的器械，应当采用超声清洗。清洗后的器械应当擦干或者采用机械设备烘干。</w:t>
      </w:r>
    </w:p>
    <w:p>
      <w:pPr>
        <w:pStyle w:val="3"/>
        <w:keepNext w:val="0"/>
        <w:keepLines w:val="0"/>
        <w:widowControl/>
        <w:suppressLineNumbers w:val="0"/>
        <w:spacing w:before="0" w:beforeAutospacing="1" w:after="0" w:afterAutospacing="1"/>
        <w:ind w:left="0" w:right="0"/>
      </w:pPr>
      <w:r>
        <w:rPr>
          <w:sz w:val="27"/>
          <w:szCs w:val="27"/>
        </w:rPr>
        <w:t>（四）质量监控</w:t>
      </w:r>
    </w:p>
    <w:p>
      <w:pPr>
        <w:pStyle w:val="3"/>
        <w:keepNext w:val="0"/>
        <w:keepLines w:val="0"/>
        <w:widowControl/>
        <w:suppressLineNumbers w:val="0"/>
        <w:spacing w:before="0" w:beforeAutospacing="1" w:after="0" w:afterAutospacing="1"/>
        <w:ind w:left="0" w:right="0"/>
      </w:pPr>
      <w:r>
        <w:rPr>
          <w:sz w:val="27"/>
          <w:szCs w:val="27"/>
        </w:rPr>
        <w:t>1、压力蒸汽灭菌器的工艺、化学、生物监测应符合《清洗消毒及灭菌效果监测标准》要求。</w:t>
      </w:r>
    </w:p>
    <w:p>
      <w:pPr>
        <w:pStyle w:val="3"/>
        <w:keepNext w:val="0"/>
        <w:keepLines w:val="0"/>
        <w:widowControl/>
        <w:suppressLineNumbers w:val="0"/>
        <w:spacing w:before="0" w:beforeAutospacing="1" w:after="0" w:afterAutospacing="1"/>
        <w:ind w:left="0" w:right="0"/>
      </w:pPr>
      <w:r>
        <w:rPr>
          <w:sz w:val="27"/>
          <w:szCs w:val="27"/>
        </w:rPr>
        <w:t>2、定期对压力蒸汽灭菌器、使用中消毒剂、诊疗器械、环境物体表面、手进行消毒效果监测。</w:t>
      </w:r>
    </w:p>
    <w:p>
      <w:pPr>
        <w:pStyle w:val="3"/>
        <w:keepNext w:val="0"/>
        <w:keepLines w:val="0"/>
        <w:widowControl/>
        <w:suppressLineNumbers w:val="0"/>
        <w:spacing w:before="0" w:beforeAutospacing="1" w:after="0" w:afterAutospacing="1"/>
        <w:ind w:left="0" w:right="0"/>
      </w:pPr>
      <w:r>
        <w:rPr>
          <w:sz w:val="27"/>
          <w:szCs w:val="27"/>
        </w:rPr>
        <w:t>3、在诊疗过程中产生的医疗废物应装入黄色塑料袋内，及时封闭运送。</w:t>
      </w:r>
    </w:p>
    <w:p>
      <w:pPr>
        <w:pStyle w:val="3"/>
        <w:keepNext w:val="0"/>
        <w:keepLines w:val="0"/>
        <w:widowControl/>
        <w:suppressLineNumbers w:val="0"/>
        <w:spacing w:before="0" w:beforeAutospacing="1" w:after="0" w:afterAutospacing="1"/>
        <w:ind w:left="0" w:right="0"/>
      </w:pPr>
      <w:r>
        <w:rPr>
          <w:sz w:val="27"/>
          <w:szCs w:val="27"/>
        </w:rPr>
        <w:t>4、各项监测应有原始资料和详细记录。</w:t>
      </w:r>
    </w:p>
    <w:p>
      <w:pPr>
        <w:pStyle w:val="3"/>
        <w:keepNext w:val="0"/>
        <w:keepLines w:val="0"/>
        <w:widowControl/>
        <w:suppressLineNumbers w:val="0"/>
        <w:spacing w:before="0" w:beforeAutospacing="1" w:after="0" w:afterAutospacing="1"/>
        <w:ind w:left="0" w:right="0"/>
      </w:pPr>
      <w:r>
        <w:rPr>
          <w:sz w:val="27"/>
          <w:szCs w:val="27"/>
        </w:rPr>
        <w:t>口腔诊疗器械清洗消毒的方法、步骤及要点：</w:t>
      </w:r>
    </w:p>
    <w:p>
      <w:pPr>
        <w:pStyle w:val="3"/>
        <w:keepNext w:val="0"/>
        <w:keepLines w:val="0"/>
        <w:widowControl/>
        <w:suppressLineNumbers w:val="0"/>
        <w:spacing w:before="0" w:beforeAutospacing="1" w:after="0" w:afterAutospacing="1"/>
        <w:ind w:left="0" w:right="0"/>
      </w:pPr>
      <w:r>
        <w:rPr>
          <w:sz w:val="27"/>
          <w:szCs w:val="27"/>
        </w:rPr>
        <w:t>1、一般器械</w:t>
      </w:r>
    </w:p>
    <w:p>
      <w:pPr>
        <w:pStyle w:val="3"/>
        <w:keepNext w:val="0"/>
        <w:keepLines w:val="0"/>
        <w:widowControl/>
        <w:suppressLineNumbers w:val="0"/>
        <w:spacing w:before="0" w:beforeAutospacing="1" w:after="0" w:afterAutospacing="1"/>
        <w:ind w:left="0" w:right="0"/>
      </w:pPr>
      <w:r>
        <w:rPr>
          <w:sz w:val="27"/>
          <w:szCs w:val="27"/>
        </w:rPr>
        <w:t>⑴、流动水冲洗</w:t>
      </w:r>
    </w:p>
    <w:p>
      <w:pPr>
        <w:pStyle w:val="3"/>
        <w:keepNext w:val="0"/>
        <w:keepLines w:val="0"/>
        <w:widowControl/>
        <w:suppressLineNumbers w:val="0"/>
        <w:spacing w:before="0" w:beforeAutospacing="1" w:after="0" w:afterAutospacing="1"/>
        <w:ind w:left="0" w:right="0"/>
      </w:pPr>
      <w:r>
        <w:rPr>
          <w:sz w:val="27"/>
          <w:szCs w:val="27"/>
        </w:rPr>
        <w:t>⑵、浸泡：用含氯消毒液；</w:t>
      </w:r>
    </w:p>
    <w:p>
      <w:pPr>
        <w:pStyle w:val="3"/>
        <w:keepNext w:val="0"/>
        <w:keepLines w:val="0"/>
        <w:widowControl/>
        <w:suppressLineNumbers w:val="0"/>
        <w:spacing w:before="0" w:beforeAutospacing="1" w:after="0" w:afterAutospacing="1"/>
        <w:ind w:left="0" w:right="0"/>
      </w:pPr>
      <w:r>
        <w:rPr>
          <w:sz w:val="27"/>
          <w:szCs w:val="27"/>
        </w:rPr>
        <w:t>⑶、清洗：加酶、漂洗</w:t>
      </w:r>
    </w:p>
    <w:p>
      <w:pPr>
        <w:pStyle w:val="3"/>
        <w:keepNext w:val="0"/>
        <w:keepLines w:val="0"/>
        <w:widowControl/>
        <w:suppressLineNumbers w:val="0"/>
        <w:spacing w:before="0" w:beforeAutospacing="1" w:after="0" w:afterAutospacing="1"/>
        <w:ind w:left="0" w:right="0"/>
      </w:pPr>
      <w:r>
        <w:rPr>
          <w:sz w:val="27"/>
          <w:szCs w:val="27"/>
        </w:rPr>
        <w:t>⑷、干燥：擦干器械</w:t>
      </w:r>
    </w:p>
    <w:p>
      <w:pPr>
        <w:pStyle w:val="3"/>
        <w:keepNext w:val="0"/>
        <w:keepLines w:val="0"/>
        <w:widowControl/>
        <w:suppressLineNumbers w:val="0"/>
        <w:spacing w:before="0" w:beforeAutospacing="1" w:after="0" w:afterAutospacing="1"/>
        <w:ind w:left="0" w:right="0"/>
      </w:pPr>
      <w:r>
        <w:rPr>
          <w:sz w:val="27"/>
          <w:szCs w:val="27"/>
        </w:rPr>
        <w:t>⑸、养护：专用油纱擦拭器械</w:t>
      </w:r>
    </w:p>
    <w:p>
      <w:pPr>
        <w:pStyle w:val="3"/>
        <w:keepNext w:val="0"/>
        <w:keepLines w:val="0"/>
        <w:widowControl/>
        <w:suppressLineNumbers w:val="0"/>
        <w:spacing w:before="0" w:beforeAutospacing="1" w:after="0" w:afterAutospacing="1"/>
        <w:ind w:left="0" w:right="0"/>
      </w:pPr>
      <w:r>
        <w:rPr>
          <w:sz w:val="27"/>
          <w:szCs w:val="27"/>
        </w:rPr>
        <w:t>⑹、装袋，注明灭菌时间、有效期</w:t>
      </w:r>
    </w:p>
    <w:p>
      <w:pPr>
        <w:pStyle w:val="3"/>
        <w:keepNext w:val="0"/>
        <w:keepLines w:val="0"/>
        <w:widowControl/>
        <w:suppressLineNumbers w:val="0"/>
        <w:spacing w:before="0" w:beforeAutospacing="1" w:after="0" w:afterAutospacing="1"/>
        <w:ind w:left="0" w:right="0"/>
      </w:pPr>
      <w:r>
        <w:rPr>
          <w:sz w:val="27"/>
          <w:szCs w:val="27"/>
        </w:rPr>
        <w:t>⑺、灭菌：压力蒸汽灭菌132℃ 20分钟并记录</w:t>
      </w:r>
    </w:p>
    <w:p>
      <w:pPr>
        <w:pStyle w:val="3"/>
        <w:keepNext w:val="0"/>
        <w:keepLines w:val="0"/>
        <w:widowControl/>
        <w:suppressLineNumbers w:val="0"/>
        <w:spacing w:before="0" w:beforeAutospacing="1" w:after="0" w:afterAutospacing="1"/>
        <w:ind w:left="0" w:right="0"/>
      </w:pPr>
      <w:r>
        <w:rPr>
          <w:sz w:val="27"/>
          <w:szCs w:val="27"/>
        </w:rPr>
        <w:t>⑻、储存登记：灭菌后的器械存放在无菌柜内并记录</w:t>
      </w:r>
    </w:p>
    <w:p>
      <w:pPr>
        <w:pStyle w:val="3"/>
        <w:keepNext w:val="0"/>
        <w:keepLines w:val="0"/>
        <w:widowControl/>
        <w:suppressLineNumbers w:val="0"/>
        <w:spacing w:before="0" w:beforeAutospacing="1" w:after="0" w:afterAutospacing="1"/>
        <w:ind w:left="0" w:right="0"/>
      </w:pPr>
      <w:r>
        <w:rPr>
          <w:sz w:val="27"/>
          <w:szCs w:val="27"/>
        </w:rPr>
        <w:t>2、手机清洗消毒</w:t>
      </w:r>
    </w:p>
    <w:p>
      <w:pPr>
        <w:pStyle w:val="3"/>
        <w:keepNext w:val="0"/>
        <w:keepLines w:val="0"/>
        <w:widowControl/>
        <w:suppressLineNumbers w:val="0"/>
        <w:spacing w:before="0" w:beforeAutospacing="1" w:after="0" w:afterAutospacing="1"/>
        <w:ind w:left="0" w:right="0"/>
      </w:pPr>
      <w:r>
        <w:rPr>
          <w:sz w:val="27"/>
          <w:szCs w:val="27"/>
        </w:rPr>
        <w:t>⑴、初消：75%乙醇擦拭</w:t>
      </w:r>
    </w:p>
    <w:p>
      <w:pPr>
        <w:pStyle w:val="3"/>
        <w:keepNext w:val="0"/>
        <w:keepLines w:val="0"/>
        <w:widowControl/>
        <w:suppressLineNumbers w:val="0"/>
        <w:spacing w:before="0" w:beforeAutospacing="1" w:after="0" w:afterAutospacing="1"/>
        <w:ind w:left="0" w:right="0"/>
      </w:pPr>
      <w:r>
        <w:rPr>
          <w:sz w:val="27"/>
          <w:szCs w:val="27"/>
        </w:rPr>
        <w:t>⑵、超声波清洗：内加机用酶清洗剂</w:t>
      </w:r>
    </w:p>
    <w:p>
      <w:pPr>
        <w:pStyle w:val="3"/>
        <w:keepNext w:val="0"/>
        <w:keepLines w:val="0"/>
        <w:widowControl/>
        <w:suppressLineNumbers w:val="0"/>
        <w:spacing w:before="0" w:beforeAutospacing="1" w:after="0" w:afterAutospacing="1"/>
        <w:ind w:left="0" w:right="0"/>
      </w:pPr>
      <w:r>
        <w:rPr>
          <w:sz w:val="27"/>
          <w:szCs w:val="27"/>
        </w:rPr>
        <w:t>⑶、手机注油保养</w:t>
      </w:r>
    </w:p>
    <w:p>
      <w:pPr>
        <w:pStyle w:val="3"/>
        <w:keepNext w:val="0"/>
        <w:keepLines w:val="0"/>
        <w:widowControl/>
        <w:suppressLineNumbers w:val="0"/>
        <w:spacing w:before="0" w:beforeAutospacing="1" w:after="0" w:afterAutospacing="1"/>
        <w:ind w:left="0" w:right="0"/>
      </w:pPr>
      <w:r>
        <w:rPr>
          <w:sz w:val="27"/>
          <w:szCs w:val="27"/>
        </w:rPr>
        <w:t>⑷、擦干装袋，注明灭菌时间及有效期</w:t>
      </w:r>
    </w:p>
    <w:p>
      <w:pPr>
        <w:pStyle w:val="3"/>
        <w:keepNext w:val="0"/>
        <w:keepLines w:val="0"/>
        <w:widowControl/>
        <w:suppressLineNumbers w:val="0"/>
        <w:spacing w:before="0" w:beforeAutospacing="1" w:after="0" w:afterAutospacing="1"/>
        <w:ind w:left="0" w:right="0"/>
      </w:pPr>
      <w:r>
        <w:rPr>
          <w:sz w:val="27"/>
          <w:szCs w:val="27"/>
        </w:rPr>
        <w:t>⑸、灭菌：脉动预真空压力蒸汽灭菌 121℃ 20分钟</w:t>
      </w:r>
    </w:p>
    <w:p>
      <w:pPr>
        <w:pStyle w:val="3"/>
        <w:keepNext w:val="0"/>
        <w:keepLines w:val="0"/>
        <w:widowControl/>
        <w:suppressLineNumbers w:val="0"/>
        <w:spacing w:before="0" w:beforeAutospacing="1" w:after="0" w:afterAutospacing="1"/>
        <w:ind w:left="0" w:right="0"/>
      </w:pPr>
      <w:r>
        <w:rPr>
          <w:sz w:val="27"/>
          <w:szCs w:val="27"/>
        </w:rPr>
        <w:t>⑹、手机灭菌后放无菌柜内并登记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1DC54DCF"/>
    <w:rsid w:val="1DC5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1215</Words>
  <Characters>1223</Characters>
  <Lines>0</Lines>
  <Paragraphs>0</Paragraphs>
  <TotalTime>0</TotalTime>
  <ScaleCrop>false</ScaleCrop>
  <LinksUpToDate>false</LinksUpToDate>
  <CharactersWithSpaces>1226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2023-04-27T02:52:00Z</dcterms:created>
  <dc:creator>Administrator</dc:creator>
  <cp:lastModifiedBy>Administrator</cp:lastModifiedBy>
  <dcterms:modified xsi:type="dcterms:W3CDTF">2023-04-27T02:53:07Z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40F46E5B4EB14473BED36381A8A713E9_11</vt:lpwstr>
  </property>
</Properties>
</file>