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7F" w:rsidRPr="009D6D7F" w:rsidRDefault="009D6D7F" w:rsidP="009D6D7F">
      <w:pPr>
        <w:pStyle w:val="a7"/>
        <w:ind w:firstLine="480"/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民营医院节日营销详细</w:t>
      </w:r>
      <w:r>
        <w:rPr>
          <w:rFonts w:ascii="微软雅黑" w:eastAsia="微软雅黑" w:hAnsi="微软雅黑"/>
          <w:sz w:val="28"/>
          <w:szCs w:val="28"/>
        </w:rPr>
        <w:t>攻略</w:t>
      </w:r>
    </w:p>
    <w:p w:rsidR="001A1E45" w:rsidRDefault="001A1E45" w:rsidP="001A1E45">
      <w:pPr>
        <w:pStyle w:val="a7"/>
        <w:ind w:firstLine="480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>我们都知道节日营销的作用，不仅仅能够快速提高转化率，更为重要的是能够一步一步提升企业知名度以及巩固良好的形象。对于医院而言每年很多医院都感叹节日营销成了“鸡肋”食之无味，弃之可惜，但不做又不行，因为大家都在做。</w:t>
      </w:r>
    </w:p>
    <w:p w:rsidR="001A1E45" w:rsidRPr="001A1E45" w:rsidRDefault="001A1E45" w:rsidP="001A1E45">
      <w:pPr>
        <w:pStyle w:val="a7"/>
        <w:ind w:firstLine="480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>节日营销更是需要合理把握。随着节日气氛的到来，不少民营医院都感受到无比沉重的压力。节日营销怎么做才能够为医院直接带来有效转化呢?这无疑成为了众多医院营销者们相互探讨以及深入思考的问题。当然想要做好节日营销，就必须首先认清节日营销的重点。那么，医院该如何做好节日营销呢?梅奥国际为您介绍：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营销目标确定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任何营销活动，目标的制定是第一位的。节日营销当然也是营销活动，所以也不例外。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首先</w:t>
      </w:r>
      <w:r w:rsidRPr="001A1E45">
        <w:rPr>
          <w:rFonts w:ascii="微软雅黑" w:eastAsia="微软雅黑" w:hAnsi="微软雅黑"/>
        </w:rPr>
        <w:t>，营销目标一定是跟医院的营销战略相关的，对于节庆营销而言，要看通过节庆活动是为了进行品牌推广、口碑还是仅仅是短期的销量，当然，销量也是活动重要的一环。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其次</w:t>
      </w:r>
      <w:r w:rsidRPr="001A1E45">
        <w:rPr>
          <w:rFonts w:ascii="微软雅黑" w:eastAsia="微软雅黑" w:hAnsi="微软雅黑"/>
        </w:rPr>
        <w:t>，通过活动的开展，了解目标消费者的生活主张、习惯，为品牌的宣传和塑造提供依据。如户外广告、电视广告等媒体宣传提供某些参考。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lastRenderedPageBreak/>
        <w:t xml:space="preserve">　　</w:t>
      </w:r>
      <w:r w:rsidRPr="001A1E45">
        <w:rPr>
          <w:rFonts w:ascii="微软雅黑" w:eastAsia="微软雅黑" w:hAnsi="微软雅黑"/>
          <w:b/>
        </w:rPr>
        <w:t>再次</w:t>
      </w:r>
      <w:r w:rsidRPr="001A1E45">
        <w:rPr>
          <w:rFonts w:ascii="微软雅黑" w:eastAsia="微软雅黑" w:hAnsi="微软雅黑"/>
        </w:rPr>
        <w:t>，借助节日消费集中，推出新产品，能够快速接触到消费者，起到快速入市的作用。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所以，要制定一个明确的营销目标：如销量、销售额、目标消费者到达人数，参与度等。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营销主题选择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很多渠道营销活动，消费者活动，最后成了看节目，做游戏就“闪人”的“潜规则”.这样营销活动没有任何意义。活动结束，消费者走了之后连这个品牌是什么都没有记住。那么，最大的问题出在什么地方呢?最大的问题不是活动不精彩、不热烈，而是活动的主题不清晰，不能打动人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主题是需要“策划”的，策划则需要“创意”.主题确定需要跟品牌和产品相结合，也要跟目标群体的身份和特征相适应。所以，在确定主题时不妨从选定目标消费者开始。比如可以在某一个“圈子”或者针对某一“爱好”进行选择消费者，在活动时嵌入这样的主题，引起共鸣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例如，针对家庭购买为对象的活动;也可以为儿童为对象设计活动，并将其统一到国庆、中秋的大主题下面。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</w:t>
      </w:r>
      <w:r w:rsidRPr="001A1E45">
        <w:rPr>
          <w:rFonts w:ascii="微软雅黑" w:eastAsia="微软雅黑" w:hAnsi="微软雅黑"/>
          <w:b/>
        </w:rPr>
        <w:t xml:space="preserve">　行动方案构建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总的原则是不断有小的亮点和小的高潮，不能“一路平淡”,流程和规范是非常重要的，但一定要紧扣在活动的主题的目的之中，切不可忘了。因为营销</w:t>
      </w:r>
      <w:r w:rsidRPr="001A1E45">
        <w:rPr>
          <w:rFonts w:ascii="微软雅黑" w:eastAsia="微软雅黑" w:hAnsi="微软雅黑"/>
        </w:rPr>
        <w:lastRenderedPageBreak/>
        <w:t>活动不是慈善晚宴，要讲究回报。营销活动要有价值的体现，一是目标消费者获得了价值;而是厂商获得了价值的增值。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严格按照既定的流程进行，保证营销活动的效果和影响。主要包含以下几个项目。方案的制定，包括内容、形式，载体。如果是卖场内部的展示就要突出生动化和趣味性;如果是卖场外的活动，互动性一定要高，提高消费者参与的积极性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组织保障上，要成立专门的推广小组，一来可以做到活动执行的准确、及时;二来可以在资源保障上提供强大的支持。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</w:t>
      </w:r>
      <w:r w:rsidRPr="001A1E45">
        <w:rPr>
          <w:rFonts w:ascii="微软雅黑" w:eastAsia="微软雅黑" w:hAnsi="微软雅黑"/>
          <w:b/>
        </w:rPr>
        <w:t xml:space="preserve">　创意设计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每年很多医院感叹节日营销成了“鸡肋”,食之无味，弃之可惜，但不做又不行，因为大家都在做。那么，其中一项重要的任务是要设计有创意的活动主题以及活动内容。没有创意的主题和活动就如没有灵魂的肉体，起不到丝毫的吸引力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产品组合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节日是一些新产品的推广、上市是良好的时机，在节假日顾客有充裕的时间吸纳信息，听取销售人员的介绍和推荐。老产品和接近“顶期”的产品可以借助节日的旺销做一些特价和赠送，总之，产品组合上，采用以新带老，突出新品的策略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双向互动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单纯的自说自话当然引不起关注，在目前消费者日趋理性的情况下，一定要创造体验式的消费者氛围。对于医院小区域氛围的塑造很关键，导购人员的话术要适当规范，融入趣味性和互动性活动。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节奏把握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国庆、中秋叠加在一起，两个节日很难单独进行宣传和促销。那就设计一个统一的主题，诸如“举国欢庆，合家团圆”等主题。在节前的准备不要耽误和影响日常的销售。因为准备节庆会耗费大量的时间和精力，或多或少会影响日常的销售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笔者曾经去过几个手机和电器卖场，发现节庆到来的时候，很多产品不齐全;店员士气萎靡不振，一连走了好几家都是如此。笔者刚开始百思不得其解。后来在仔细观察了和询问了多名店员才恍然大悟。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原来为了准备“双节”,店员们每天都在搬运物料、礼品、促销品，精力严重透支，加上节前的业绩普遍不好，又因为分散精力搬运物料，造成业绩下滑，故服务水平严重下降，经常发生与顾客争吵或慢待顾客的事情，一连几家店都有顾客反应服务质量问题，甚至发生争吵而退货的事情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</w:t>
      </w:r>
      <w:r w:rsidRPr="001A1E45">
        <w:rPr>
          <w:rFonts w:ascii="微软雅黑" w:eastAsia="微软雅黑" w:hAnsi="微软雅黑"/>
          <w:b/>
        </w:rPr>
        <w:t xml:space="preserve">　人员培训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培训长期是为了提升医院员工素质;短期内是为了医院员工熟悉节庆活动内容、流程等等，最终当然为的是给顾客提供更好的服务，这一个环节是必不可少的。第一可以引起重视，起到提醒和警示作用;其二是规范言行，做到万无一失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　</w:t>
      </w:r>
      <w:r w:rsidRPr="001A1E45">
        <w:rPr>
          <w:rFonts w:ascii="微软雅黑" w:eastAsia="微软雅黑" w:hAnsi="微软雅黑"/>
          <w:b/>
        </w:rPr>
        <w:t>突发事件处理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节庆人流量大，交易频繁，不可避免的会出现一些问题，如理解上的偏差、服务的不到位，甚至是销售政策上的一些不足等等。 这就需要做好突发事件的应急处理，要有专人值班，负责处理。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  <w:b/>
        </w:rPr>
      </w:pPr>
      <w:r w:rsidRPr="001A1E45">
        <w:rPr>
          <w:rFonts w:ascii="微软雅黑" w:eastAsia="微软雅黑" w:hAnsi="微软雅黑"/>
        </w:rPr>
        <w:t xml:space="preserve">　</w:t>
      </w:r>
      <w:r w:rsidRPr="001A1E45">
        <w:rPr>
          <w:rFonts w:ascii="微软雅黑" w:eastAsia="微软雅黑" w:hAnsi="微软雅黑"/>
          <w:b/>
        </w:rPr>
        <w:t xml:space="preserve">　评估改进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开发一个新顾客比维护一个老顾客的成本要高3倍以上。所以，在活动结束3天之后医院要完成电话、信函或邮件的回访，听取消费者意见，并进行活动的评估个改进。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第一，既然是一种节庆的运作模式，就要体现规范性和可复制性。成立专门的推广专业小组负责活动的执行。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第二，配套就是从营销战略、资源、人员上支持节庆营销的方式，并从营销活动的前、中、后建立全方位的流程和标准化模式。</w:t>
      </w:r>
    </w:p>
    <w:p w:rsidR="001A1E45" w:rsidRPr="001A1E45" w:rsidRDefault="001A1E45" w:rsidP="001A1E45">
      <w:pPr>
        <w:pStyle w:val="a7"/>
        <w:rPr>
          <w:rFonts w:ascii="微软雅黑" w:eastAsia="微软雅黑" w:hAnsi="微软雅黑"/>
        </w:rPr>
      </w:pPr>
      <w:r w:rsidRPr="001A1E45">
        <w:rPr>
          <w:rFonts w:ascii="微软雅黑" w:eastAsia="微软雅黑" w:hAnsi="微软雅黑"/>
        </w:rPr>
        <w:t xml:space="preserve">　　第三，做好跟踪服务，与其花大力气开发10个“没谱”的新客户，不如维护好1个老客户。</w:t>
      </w:r>
    </w:p>
    <w:p w:rsidR="00863C62" w:rsidRPr="001A1E45" w:rsidRDefault="00863C62">
      <w:pPr>
        <w:rPr>
          <w:rFonts w:ascii="微软雅黑" w:eastAsia="微软雅黑" w:hAnsi="微软雅黑"/>
          <w:sz w:val="24"/>
          <w:szCs w:val="24"/>
        </w:rPr>
      </w:pPr>
    </w:p>
    <w:sectPr w:rsidR="00863C62" w:rsidRPr="001A1E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A9" w:rsidRDefault="00977CA9" w:rsidP="001A1E45">
      <w:r>
        <w:separator/>
      </w:r>
    </w:p>
  </w:endnote>
  <w:endnote w:type="continuationSeparator" w:id="0">
    <w:p w:rsidR="00977CA9" w:rsidRDefault="00977CA9" w:rsidP="001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A9" w:rsidRDefault="00977CA9" w:rsidP="001A1E45">
      <w:r>
        <w:separator/>
      </w:r>
    </w:p>
  </w:footnote>
  <w:footnote w:type="continuationSeparator" w:id="0">
    <w:p w:rsidR="00977CA9" w:rsidRDefault="00977CA9" w:rsidP="001A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45" w:rsidRPr="00957E55" w:rsidRDefault="00957E55" w:rsidP="00957E55">
    <w:pPr>
      <w:pStyle w:val="a7"/>
      <w:ind w:firstLine="480"/>
      <w:jc w:val="center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514E8" wp14:editId="142FDC6E">
          <wp:simplePos x="0" y="0"/>
          <wp:positionH relativeFrom="margin">
            <wp:posOffset>161925</wp:posOffset>
          </wp:positionH>
          <wp:positionV relativeFrom="paragraph">
            <wp:posOffset>16510</wp:posOffset>
          </wp:positionV>
          <wp:extent cx="1171575" cy="280035"/>
          <wp:effectExtent l="0" t="0" r="9525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E55">
      <w:rPr>
        <w:rFonts w:ascii="微软雅黑" w:eastAsia="微软雅黑" w:hAnsi="微软雅黑" w:hint="eastAsia"/>
      </w:rPr>
      <w:t>民营医院节日营销详细</w:t>
    </w:r>
    <w:r w:rsidRPr="00957E55">
      <w:rPr>
        <w:rFonts w:ascii="微软雅黑" w:eastAsia="微软雅黑" w:hAnsi="微软雅黑"/>
      </w:rPr>
      <w:t>攻略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5"/>
    <w:rsid w:val="001A1E45"/>
    <w:rsid w:val="00587B28"/>
    <w:rsid w:val="00863C62"/>
    <w:rsid w:val="008C270A"/>
    <w:rsid w:val="00957E55"/>
    <w:rsid w:val="00977CA9"/>
    <w:rsid w:val="009D6D7F"/>
    <w:rsid w:val="00D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910D0F-DDC2-45EE-A548-F8A978D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D6D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E45"/>
    <w:rPr>
      <w:sz w:val="18"/>
      <w:szCs w:val="18"/>
    </w:rPr>
  </w:style>
  <w:style w:type="paragraph" w:styleId="a7">
    <w:name w:val="Normal (Web)"/>
    <w:basedOn w:val="a"/>
    <w:uiPriority w:val="99"/>
    <w:unhideWhenUsed/>
    <w:rsid w:val="001A1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D6D7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1134</Words>
  <Characters>1135</Characters>
  <Application>Microsoft Office Word</Application>
  <DocSecurity>0</DocSecurity>
  <Lines>47</Lines>
  <Paragraphs>37</Paragraphs>
  <ScaleCrop>false</ScaleCrop>
  <Manager>淘宝-知识杂货店（https://zszhd.taobao.com）</Manager>
  <Company>淘宝-知识杂货店（https://zszhd.taobao.com）</Company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5</cp:revision>
  <dcterms:created xsi:type="dcterms:W3CDTF">2014-07-02T14:25:00Z</dcterms:created>
  <dcterms:modified xsi:type="dcterms:W3CDTF">2018-10-16T10:32:00Z</dcterms:modified>
  <cp:category>淘宝-知识杂货店（https://zszhd.taobao.com）</cp:category>
</cp:coreProperties>
</file>