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54" w:rsidRDefault="007C74C1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医疗营销“点子”是策划灵感企划砖瓦</w:t>
      </w:r>
    </w:p>
    <w:p w:rsidR="00304A54" w:rsidRDefault="007C74C1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2018-06-08 12:05</w:t>
      </w:r>
      <w:hyperlink r:id="rId7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市场营销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8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卫生医疗健康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9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医药</w:t>
        </w:r>
      </w:hyperlink>
    </w:p>
    <w:p w:rsidR="00304A54" w:rsidRDefault="007C74C1">
      <w:pPr>
        <w:pStyle w:val="a3"/>
        <w:widowControl/>
        <w:spacing w:before="132" w:beforeAutospacing="0" w:after="378" w:afterAutospacing="0"/>
      </w:pPr>
      <w:r>
        <w:rPr>
          <w:rStyle w:val="a4"/>
        </w:rPr>
        <w:t>一、策划与点子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常说这个人鬼点子多，很聪明，对于大企划大营销来说这就是小聪明。点子需要灵活多变，当然也是一件难得不容易的事情，考验个人及团队思维，点子主要是出主意，提供一种观点，还需要加以论证和预测可行性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纠正观点，出点子不是策划，中外学者没有一个认为点子是策划。有人将点子视为策划，这是早期还是营销策划初级阶段的时候，有些莆系老板的皇亲国戚，</w:t>
      </w:r>
      <w:r>
        <w:t>自认为懂就先从点子入手，结果就是干完这个不知道下一次要干什么。不系统，没有规划，以月为单位经营。医疗营销策划需求对点子依赖很深，计划经济向市场经济过度中的产物是有条理的策划，系统的规划专业的企划，随着医疗业行竞争加剧企划品牌成为核心竞争。使许多以前认为点子就是策划，从过去到现在很多老板迫使改变，从业人员的要求也在改变，不是一个设计，一个文案就转过来做企划了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点子是每个人都具备多与少、正确与否而以，而策划是要具备专业知识，这就是两者的本质区别。从中可见二者层次比较，点子更不会是策划，策划中有点子，说点子中有</w:t>
      </w:r>
      <w:r>
        <w:t>策划就不通了。因为策划是一个系统工程，不是靠一招一式就能够完成的。因此有人认为，不容易想到的，也是不容易做到的事情，就称为策划，策划是一个系统工程，点子只是一个主意而已，是一点思想火花。因此，好的点子还是有价值的，因为现在医疗行很成熟，老带新，老板自身也很多是一个从基层做起，也很多案例方案参与，许多大的策划往往从一个点子开始，嫁接在医院发展的谋一个阶段。策划离不开点子，一个一个点子连起来就是一个好的策划，充分运用点子，有利于策划的发展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从医疗行业营销的发展看，企划策划已成为一个核心部门，现大部分医院已归纳</w:t>
      </w:r>
      <w:r>
        <w:t>为品牌部。目前医疗行业以魏则西时</w:t>
      </w:r>
      <w:r>
        <w:t>8600</w:t>
      </w:r>
      <w:r>
        <w:t>家诂算，减掉</w:t>
      </w:r>
      <w:r>
        <w:t>1000</w:t>
      </w:r>
      <w:r>
        <w:t>家经营不善垮掉的医院，还剩</w:t>
      </w:r>
      <w:r>
        <w:t>7600</w:t>
      </w:r>
      <w:r>
        <w:t>家，每家医院企划部、市场部、网络部介于有些医院有些部门没有，平均也至少要每家医院最少都要</w:t>
      </w:r>
      <w:r>
        <w:t>10</w:t>
      </w:r>
      <w:r>
        <w:t>个营销人员配置。目前医疗营销从业人员在</w:t>
      </w:r>
      <w:r>
        <w:t>8</w:t>
      </w:r>
      <w:r>
        <w:t>万左右（包含主管和层基营销人员），人员差不多已经饱和，但行业企划营销在规范中，而点子虽然不可能成主导，但在未来的发展中部门里可能会把</w:t>
      </w:r>
      <w:r>
        <w:t>“</w:t>
      </w:r>
      <w:r>
        <w:t>策划</w:t>
      </w:r>
      <w:r>
        <w:t>”</w:t>
      </w:r>
      <w:r>
        <w:t>和</w:t>
      </w:r>
      <w:r>
        <w:t>“</w:t>
      </w:r>
      <w:r>
        <w:t>创意</w:t>
      </w:r>
      <w:r>
        <w:t>”</w:t>
      </w:r>
      <w:r>
        <w:t>两个岗位细分出来，打更专业的仗。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rPr>
          <w:rStyle w:val="a4"/>
        </w:rPr>
        <w:t>二、策划与企划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rPr>
          <w:rStyle w:val="a4"/>
        </w:rPr>
        <w:t>1</w:t>
      </w:r>
      <w:r>
        <w:rPr>
          <w:rStyle w:val="a4"/>
        </w:rPr>
        <w:t>、概念不同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lastRenderedPageBreak/>
        <w:t>策划与企划行为不同，企划有更全面具体的实施细则，任何策划都必须有企划这是</w:t>
      </w:r>
      <w:r>
        <w:t>没问题的，但不是所有的企划都有策划，有的企划是长远的目标打算，不具备现实操作性，有的企划是常规的工作流程，不具备创新性。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rPr>
          <w:rStyle w:val="a4"/>
        </w:rPr>
        <w:t>2</w:t>
      </w:r>
      <w:r>
        <w:rPr>
          <w:rStyle w:val="a4"/>
        </w:rPr>
        <w:t>、本质区别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策划与企划的另一个区别是：一个是主动性的，目标性很强的行为，一个是被动性的，规划性很强的行为。策划近似英文的</w:t>
      </w:r>
      <w:r>
        <w:t>Strategy</w:t>
      </w:r>
      <w:r>
        <w:t>加</w:t>
      </w:r>
      <w:r>
        <w:t>Plan</w:t>
      </w:r>
      <w:r>
        <w:t>。企划则近似于英文的</w:t>
      </w:r>
      <w:r>
        <w:t>Plan</w:t>
      </w:r>
      <w:r>
        <w:t>。策划更表现为战略决策，包括分析情况、发现问题、诊断把脉、优化方案、整合优势。而企划往往表现为掌握原则和方向，按部就班的工作流程，从对象上看，策划一般运用于活动中。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rPr>
          <w:rStyle w:val="a4"/>
        </w:rPr>
        <w:t>3</w:t>
      </w:r>
      <w:r>
        <w:rPr>
          <w:rStyle w:val="a4"/>
        </w:rPr>
        <w:t>、运用区别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企划往往具有极端性、单一性，缺乏策划所具备的丰富性和灵活性。企划的理性色彩和策划的发散思维，都应该是医院营销人所具备的，从这一角度而言，策划与企划是所有医疗行业策划人都必须具备的。策划人在进行医院经营决策时，强调策划；而在执行这一策划时则强调企划的系统性及兼顾全面。企划是体现医院执行力的一个重要因素，策划则更多地展现医院的创造性。因此，医院在不同的时段或阶段，对策划和企划会有不同的重视程度。同时，它们也会由医院不同的部门来制定或执行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策划与企划都需要面临众多的信息处理和反馈，足够的信息来源和对信息正确地运</w:t>
      </w:r>
      <w:r>
        <w:t>用和处理，会使二者都能获得理想的结果。一旦信息缺失或发生偏差，对企划造成的扭曲就会远远大于对策划造成的误差。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企划在制定计划时，有些计划可以只从医院本身的各种资料中获得信息来源，但策划一定是需要从医院以外的方方面面获得信息。也就是说，策划要求大量的多方面的信息资源，而企划可以仅需求单一的信息资源就可以制定出来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rPr>
          <w:rStyle w:val="a4"/>
        </w:rPr>
        <w:t>三、寻找策划点就要养成如下习惯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1.</w:t>
      </w:r>
      <w:r>
        <w:t>每天浏览行业资讯。训练营销思维，提升文案水平激发创意灵感很有帮助。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2.</w:t>
      </w:r>
      <w:r>
        <w:t>选择订阅行业资讯，从具体案例中获得灵感。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t>3.</w:t>
      </w:r>
      <w:r>
        <w:t>没事看一下同城活动，想办法参与本市的艺术展，</w:t>
      </w:r>
      <w:r>
        <w:t>创意互动、音乐节还有分享会，感受活动的亮点和创意，分析传播方式和现场执行的不足，都是可以学习和借鉴的实践。</w:t>
      </w:r>
    </w:p>
    <w:p w:rsidR="00304A54" w:rsidRDefault="007C74C1">
      <w:pPr>
        <w:pStyle w:val="a3"/>
        <w:widowControl/>
        <w:spacing w:before="132" w:beforeAutospacing="0" w:after="378" w:afterAutospacing="0"/>
      </w:pPr>
      <w:r>
        <w:lastRenderedPageBreak/>
        <w:t>4.</w:t>
      </w:r>
      <w:r>
        <w:t>音乐和电影是我的精神食粮。我闲来无事会看些策划书集、成功学、心理学，每周看一到两部高口碑电影。成为一个敏锐的，感性的人，也是我觉得做策划和创意的优势所在。</w:t>
      </w:r>
    </w:p>
    <w:p w:rsidR="00304A54" w:rsidRDefault="00304A54"/>
    <w:sectPr w:rsidR="0030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C1" w:rsidRDefault="007C74C1" w:rsidP="007C74C1">
      <w:r>
        <w:separator/>
      </w:r>
    </w:p>
  </w:endnote>
  <w:endnote w:type="continuationSeparator" w:id="0">
    <w:p w:rsidR="007C74C1" w:rsidRDefault="007C74C1" w:rsidP="007C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C1" w:rsidRDefault="007C74C1" w:rsidP="007C74C1">
      <w:r>
        <w:separator/>
      </w:r>
    </w:p>
  </w:footnote>
  <w:footnote w:type="continuationSeparator" w:id="0">
    <w:p w:rsidR="007C74C1" w:rsidRDefault="007C74C1" w:rsidP="007C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6822"/>
    <w:rsid w:val="00304A54"/>
    <w:rsid w:val="007C74C1"/>
    <w:rsid w:val="1FA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052CD60-EEF9-4AAE-8DEB-EF5A91F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7C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C74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C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C74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tag/672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hu.com/tag/660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hu.com/tag/6730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1069</Characters>
  <Application>Microsoft Office Word</Application>
  <DocSecurity>0</DocSecurity>
  <Lines>38</Lines>
  <Paragraphs>23</Paragraphs>
  <ScaleCrop>false</ScaleCrop>
  <Manager>淘宝-知识杂货店（https://zszhd.taobao.com）</Manager>
  <Company>淘宝-知识杂货店（https://zszhd.taobao.com）</Company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2018-10-12T10:17:00Z</dcterms:created>
  <dcterms:modified xsi:type="dcterms:W3CDTF">2018-10-16T10:31:00Z</dcterms:modified>
  <cp:category>淘宝-知识杂货店（https://zszhd.taobao.com）</cp:category>
</cp:coreProperties>
</file>