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A3" w:rsidRDefault="009F3EA3">
      <w:bookmarkStart w:id="0" w:name="_GoBack"/>
      <w:bookmarkEnd w:id="0"/>
    </w:p>
    <w:p w:rsidR="009F3EA3" w:rsidRPr="00801142" w:rsidRDefault="009F3EA3" w:rsidP="00801142">
      <w:pPr>
        <w:jc w:val="center"/>
        <w:rPr>
          <w:sz w:val="32"/>
          <w:szCs w:val="32"/>
        </w:rPr>
      </w:pPr>
      <w:r w:rsidRPr="00801142">
        <w:rPr>
          <w:rFonts w:hint="eastAsia"/>
          <w:sz w:val="32"/>
          <w:szCs w:val="32"/>
        </w:rPr>
        <w:t>黑枸杞产品运营方案</w:t>
      </w:r>
    </w:p>
    <w:p w:rsidR="00B35136" w:rsidRDefault="00B35136"/>
    <w:p w:rsidR="00B35136" w:rsidRDefault="00B35136"/>
    <w:p w:rsidR="00B35136" w:rsidRPr="00801142" w:rsidRDefault="00B35136" w:rsidP="00B351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801142">
        <w:rPr>
          <w:rFonts w:hint="eastAsia"/>
          <w:sz w:val="28"/>
        </w:rPr>
        <w:t xml:space="preserve">背景 </w:t>
      </w:r>
    </w:p>
    <w:p w:rsidR="00866C12" w:rsidRDefault="00E140EA" w:rsidP="00866C12">
      <w:pPr>
        <w:pStyle w:val="a3"/>
        <w:ind w:left="420" w:firstLineChars="0" w:firstLine="0"/>
        <w:rPr>
          <w:bCs/>
        </w:rPr>
      </w:pPr>
      <w:r w:rsidRPr="00E140EA">
        <w:rPr>
          <w:rFonts w:hint="eastAsia"/>
          <w:bCs/>
        </w:rPr>
        <w:t xml:space="preserve">  黑枸杞，又称苏枸杞、柴杞，为枸杞的一个品种，主要野生于青海柴达木盆地（德令哈、都兰、格尔木等地）,生长在海拔2800米-3000米的盆地沙漠地带，海拔高气候干旱、生态环境洁净、无污染。研究表明，黑枸杞含有17种氨基酸、13种微量元素，在已知自然界植物中花青素含量最高，品质最为优越，人体极易吸收，号称“花青素之王”。所以黑枸杞本身具有抗氧化、清除自由基的功效。同时黑枸杞还有大量的微量元素，如铁、钙、钴，镍等。正是由于这些含量较高的有效成分，所以黑枸杞也被称为“软黄金”。</w:t>
      </w:r>
    </w:p>
    <w:p w:rsidR="00A4279B" w:rsidRDefault="00A4279B" w:rsidP="00866C12">
      <w:pPr>
        <w:pStyle w:val="a3"/>
        <w:ind w:left="420" w:firstLineChars="0" w:firstLine="0"/>
      </w:pPr>
    </w:p>
    <w:p w:rsidR="00B35136" w:rsidRPr="00801142" w:rsidRDefault="00B35136" w:rsidP="00B351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801142">
        <w:rPr>
          <w:rFonts w:hint="eastAsia"/>
          <w:sz w:val="28"/>
        </w:rPr>
        <w:t>目标客群</w:t>
      </w:r>
    </w:p>
    <w:p w:rsidR="00A4279B" w:rsidRPr="007C766A" w:rsidRDefault="00A4279B" w:rsidP="00A32E60">
      <w:pPr>
        <w:pStyle w:val="a3"/>
        <w:ind w:left="420" w:firstLineChars="0" w:firstLine="0"/>
        <w:rPr>
          <w:bCs/>
        </w:rPr>
      </w:pPr>
      <w:r w:rsidRPr="007C766A">
        <w:rPr>
          <w:rFonts w:hint="eastAsia"/>
          <w:bCs/>
        </w:rPr>
        <w:t>客户群体</w:t>
      </w:r>
    </w:p>
    <w:p w:rsidR="00A32E60" w:rsidRPr="007C766A" w:rsidRDefault="00A4279B" w:rsidP="00A32E60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bookmarkStart w:id="1" w:name="_Toc391458456"/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1、</w:t>
      </w:r>
      <w:r w:rsidR="00A32E60"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最求美容女性</w:t>
      </w:r>
    </w:p>
    <w:p w:rsidR="00A4279B" w:rsidRPr="007C766A" w:rsidRDefault="00A4279B" w:rsidP="00A32E60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作为口服的天然化妆品，黑枸杞有得天独厚的竞争优势</w:t>
      </w:r>
      <w:bookmarkEnd w:id="1"/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 xml:space="preserve">，    </w:t>
      </w:r>
      <w:bookmarkStart w:id="2" w:name="_Toc391458457"/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食用简单，可泡水，可干吃。随着生活水平的提高，现在的女性</w:t>
      </w:r>
      <w:bookmarkStart w:id="3" w:name="_Toc391458458"/>
      <w:bookmarkEnd w:id="2"/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在化妆品方面的投资越来越多，这部分群体数量巨大。</w:t>
      </w:r>
      <w:bookmarkEnd w:id="3"/>
    </w:p>
    <w:p w:rsidR="001254DF" w:rsidRPr="007C766A" w:rsidRDefault="00A4279B" w:rsidP="001254DF">
      <w:pPr>
        <w:pStyle w:val="a4"/>
        <w:spacing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bookmarkStart w:id="4" w:name="_Toc391458459"/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 xml:space="preserve">2、 </w:t>
      </w:r>
      <w:r w:rsidR="001254DF" w:rsidRPr="007C766A">
        <w:rPr>
          <w:rFonts w:asciiTheme="minorHAnsi" w:eastAsiaTheme="minorEastAsia" w:hAnsiTheme="minorHAnsi" w:cstheme="minorBidi"/>
          <w:bCs/>
          <w:kern w:val="2"/>
          <w:sz w:val="21"/>
          <w:szCs w:val="22"/>
        </w:rPr>
        <w:t> </w:t>
      </w:r>
      <w:r w:rsidR="001254DF"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工作压力大的中层人士</w:t>
      </w:r>
    </w:p>
    <w:p w:rsidR="00A4279B" w:rsidRPr="007C766A" w:rsidRDefault="00A4279B" w:rsidP="001254DF">
      <w:pPr>
        <w:pStyle w:val="a4"/>
        <w:spacing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生活节奏的加快使人们都处在亚健康的状态中，相应产生的各种亚健康疾病越来越多，黑枸杞作为天然的补品，客户需求量大。</w:t>
      </w:r>
      <w:bookmarkEnd w:id="4"/>
    </w:p>
    <w:p w:rsidR="00A32E60" w:rsidRPr="007C766A" w:rsidRDefault="00A32E60" w:rsidP="00A32E60">
      <w:pPr>
        <w:pStyle w:val="a4"/>
        <w:shd w:val="clear" w:color="auto" w:fill="FFFFFF"/>
        <w:spacing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3、老年人</w:t>
      </w:r>
      <w:r w:rsidRPr="007C766A">
        <w:rPr>
          <w:rFonts w:asciiTheme="minorHAnsi" w:eastAsiaTheme="minorEastAsia" w:hAnsiTheme="minorHAnsi" w:cstheme="minorBidi"/>
          <w:bCs/>
          <w:kern w:val="2"/>
          <w:sz w:val="21"/>
          <w:szCs w:val="22"/>
        </w:rPr>
        <w:t> </w:t>
      </w:r>
    </w:p>
    <w:p w:rsidR="00A32E60" w:rsidRPr="007C766A" w:rsidRDefault="00A32E60" w:rsidP="00A32E60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老年人对养生比较讲究，因此对治疗失眠、低血压、明目安神、令人长寿的保健品有很大的需求，因此可作为一个目标市场。</w:t>
      </w:r>
    </w:p>
    <w:p w:rsidR="00A32E60" w:rsidRPr="007C766A" w:rsidRDefault="00A32E60" w:rsidP="00A32E60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</w:p>
    <w:p w:rsidR="00900FBF" w:rsidRPr="007C766A" w:rsidRDefault="00900FBF" w:rsidP="00900FBF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bookmarkStart w:id="5" w:name="_Toc391458461"/>
      <w:r w:rsidRPr="007C766A">
        <w:rPr>
          <w:rFonts w:asciiTheme="minorHAnsi" w:eastAsiaTheme="minorEastAsia" w:hAnsiTheme="minorHAnsi" w:cstheme="minorBidi"/>
          <w:bCs/>
          <w:kern w:val="2"/>
          <w:sz w:val="21"/>
          <w:szCs w:val="22"/>
        </w:rPr>
        <w:t>4</w:t>
      </w:r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、 病人</w:t>
      </w:r>
    </w:p>
    <w:p w:rsidR="00900FBF" w:rsidRPr="007C766A" w:rsidRDefault="00900FBF" w:rsidP="00900FBF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黑枸杞在医学上的广泛应用，如抗癌、明目等，也会增加很大一部分客户群体。</w:t>
      </w:r>
      <w:bookmarkEnd w:id="5"/>
    </w:p>
    <w:p w:rsidR="00900FBF" w:rsidRPr="007C766A" w:rsidRDefault="00900FBF" w:rsidP="00A32E60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</w:p>
    <w:p w:rsidR="00A32E60" w:rsidRPr="007C766A" w:rsidRDefault="00900FBF" w:rsidP="00A32E60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bookmarkStart w:id="6" w:name="_Toc391458460"/>
      <w:r w:rsidRPr="007C766A">
        <w:rPr>
          <w:rFonts w:asciiTheme="minorHAnsi" w:eastAsiaTheme="minorEastAsia" w:hAnsiTheme="minorHAnsi" w:cstheme="minorBidi"/>
          <w:bCs/>
          <w:kern w:val="2"/>
          <w:sz w:val="21"/>
          <w:szCs w:val="22"/>
        </w:rPr>
        <w:t>5</w:t>
      </w:r>
      <w:r w:rsidR="00A4279B"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 xml:space="preserve">、 </w:t>
      </w:r>
      <w:r w:rsidR="00A32E60"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送礼人群</w:t>
      </w:r>
    </w:p>
    <w:p w:rsidR="00A4279B" w:rsidRPr="007C766A" w:rsidRDefault="00A4279B" w:rsidP="00A32E60">
      <w:pPr>
        <w:pStyle w:val="a4"/>
        <w:shd w:val="clear" w:color="auto" w:fill="FFFFFF"/>
        <w:spacing w:before="0" w:beforeAutospacing="0" w:after="0" w:afterAutospacing="0" w:line="360" w:lineRule="atLeast"/>
        <w:ind w:left="420"/>
        <w:outlineLvl w:val="1"/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  <w:r w:rsidRPr="007C766A">
        <w:rPr>
          <w:rFonts w:asciiTheme="minorHAnsi" w:eastAsiaTheme="minorEastAsia" w:hAnsiTheme="minorHAnsi" w:cstheme="minorBidi" w:hint="eastAsia"/>
          <w:bCs/>
          <w:kern w:val="2"/>
          <w:sz w:val="21"/>
          <w:szCs w:val="22"/>
        </w:rPr>
        <w:t>我国送礼文化源远流长，现在更是“送礼送健康”，作为高档礼品，包装精美的黑枸杞礼盒符合我国文化特征。</w:t>
      </w:r>
      <w:bookmarkEnd w:id="6"/>
    </w:p>
    <w:p w:rsidR="00866C12" w:rsidRPr="007C766A" w:rsidRDefault="00866C12" w:rsidP="00866C12">
      <w:pPr>
        <w:pStyle w:val="a3"/>
        <w:rPr>
          <w:szCs w:val="21"/>
        </w:rPr>
      </w:pPr>
    </w:p>
    <w:p w:rsidR="00866C12" w:rsidRPr="007C766A" w:rsidRDefault="00866C12" w:rsidP="00866C12">
      <w:pPr>
        <w:pStyle w:val="a3"/>
        <w:ind w:left="420" w:firstLineChars="0" w:firstLine="0"/>
        <w:rPr>
          <w:szCs w:val="21"/>
        </w:rPr>
      </w:pPr>
    </w:p>
    <w:p w:rsidR="00B35136" w:rsidRPr="00801142" w:rsidRDefault="00B35136" w:rsidP="00B351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801142">
        <w:rPr>
          <w:rFonts w:hint="eastAsia"/>
          <w:sz w:val="28"/>
        </w:rPr>
        <w:t>产品定位</w:t>
      </w:r>
    </w:p>
    <w:p w:rsidR="00866C12" w:rsidRDefault="007C766A" w:rsidP="007C766A">
      <w:pPr>
        <w:tabs>
          <w:tab w:val="left" w:pos="1470"/>
        </w:tabs>
      </w:pPr>
      <w:r>
        <w:rPr>
          <w:rFonts w:hint="eastAsia"/>
        </w:rPr>
        <w:lastRenderedPageBreak/>
        <w:t xml:space="preserve">黑枸杞作为热门的中高端保健品，具有药用价值，保健价值，美容养颜价值。 </w:t>
      </w:r>
    </w:p>
    <w:p w:rsidR="00614EE8" w:rsidRDefault="00614EE8" w:rsidP="00614EE8">
      <w:pPr>
        <w:pStyle w:val="a3"/>
        <w:tabs>
          <w:tab w:val="left" w:pos="1470"/>
        </w:tabs>
        <w:ind w:left="420" w:firstLineChars="0" w:firstLine="0"/>
      </w:pPr>
    </w:p>
    <w:p w:rsidR="00866C12" w:rsidRDefault="00866C12" w:rsidP="00BC0D42"/>
    <w:p w:rsidR="00B35136" w:rsidRPr="00801142" w:rsidRDefault="00B35136" w:rsidP="00B35136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801142">
        <w:rPr>
          <w:rFonts w:hint="eastAsia"/>
          <w:sz w:val="28"/>
        </w:rPr>
        <w:t>营销</w:t>
      </w:r>
      <w:r w:rsidR="00866C12" w:rsidRPr="00801142">
        <w:rPr>
          <w:rFonts w:hint="eastAsia"/>
          <w:sz w:val="28"/>
        </w:rPr>
        <w:t>规划</w:t>
      </w:r>
    </w:p>
    <w:p w:rsidR="00866C12" w:rsidRDefault="00866C12" w:rsidP="00866C12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产品策略</w:t>
      </w:r>
    </w:p>
    <w:p w:rsidR="00DD1897" w:rsidRDefault="00465069" w:rsidP="00DD1897">
      <w:pPr>
        <w:pStyle w:val="a3"/>
        <w:ind w:left="840" w:firstLineChars="0" w:firstLine="0"/>
      </w:pPr>
      <w:r>
        <w:rPr>
          <w:rFonts w:hint="eastAsia"/>
        </w:rPr>
        <w:t>本公司黑枸杞产品为散装自包装产品，</w:t>
      </w:r>
      <w:r w:rsidR="00630E33">
        <w:rPr>
          <w:rFonts w:hint="eastAsia"/>
        </w:rPr>
        <w:t>宜定制简装、礼盒装不同包装标准和规格，以适应市场高中低端</w:t>
      </w:r>
      <w:r w:rsidR="00801142">
        <w:rPr>
          <w:rFonts w:hint="eastAsia"/>
        </w:rPr>
        <w:t>以及自用和送礼</w:t>
      </w:r>
      <w:r w:rsidR="00630E33">
        <w:rPr>
          <w:rFonts w:hint="eastAsia"/>
        </w:rPr>
        <w:t>需求。</w:t>
      </w:r>
    </w:p>
    <w:p w:rsidR="002E2455" w:rsidRDefault="002E2455" w:rsidP="002E2455">
      <w:pPr>
        <w:ind w:leftChars="400" w:left="840"/>
      </w:pPr>
      <w:r>
        <w:rPr>
          <w:rFonts w:hint="eastAsia"/>
        </w:rPr>
        <w:t>黑枸杞计划分为简装和礼盒装两种包装标准，其中简装瞄准的是白领、女性购买自用的人群，定价相对亲民；礼盒装定位高端送礼人群，包装极尽精致，定价较高，产品附加值高。</w:t>
      </w:r>
    </w:p>
    <w:p w:rsidR="002E2455" w:rsidRPr="002E2455" w:rsidRDefault="002E2455" w:rsidP="00DD1897">
      <w:pPr>
        <w:pStyle w:val="a3"/>
        <w:ind w:left="840" w:firstLineChars="0" w:firstLine="0"/>
      </w:pPr>
    </w:p>
    <w:p w:rsidR="00866C12" w:rsidRDefault="00866C12" w:rsidP="00866C12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价格策略</w:t>
      </w:r>
    </w:p>
    <w:p w:rsidR="00866C12" w:rsidRDefault="00630E33" w:rsidP="00866C12">
      <w:pPr>
        <w:pStyle w:val="a3"/>
        <w:ind w:left="840" w:firstLineChars="0" w:firstLine="0"/>
      </w:pPr>
      <w:r>
        <w:rPr>
          <w:rFonts w:hint="eastAsia"/>
        </w:rPr>
        <w:t>待定</w:t>
      </w:r>
    </w:p>
    <w:p w:rsidR="00866C12" w:rsidRDefault="00866C12" w:rsidP="00866C12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801142">
        <w:rPr>
          <w:rFonts w:hint="eastAsia"/>
          <w:sz w:val="28"/>
        </w:rPr>
        <w:t>促销思路与推广方案</w:t>
      </w:r>
    </w:p>
    <w:p w:rsidR="00BC0D42" w:rsidRPr="00BC0D42" w:rsidRDefault="00BC0D42" w:rsidP="00BC0D42">
      <w:pPr>
        <w:pStyle w:val="a3"/>
        <w:ind w:left="420" w:firstLineChars="0" w:firstLine="0"/>
        <w:rPr>
          <w:sz w:val="24"/>
          <w:szCs w:val="24"/>
        </w:rPr>
      </w:pPr>
      <w:r w:rsidRPr="00BC0D42">
        <w:rPr>
          <w:rFonts w:hint="eastAsia"/>
          <w:sz w:val="24"/>
          <w:szCs w:val="24"/>
        </w:rPr>
        <w:t>自有平台</w:t>
      </w:r>
    </w:p>
    <w:p w:rsidR="008606DE" w:rsidRDefault="00866C12" w:rsidP="008B65B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促销计划</w:t>
      </w:r>
    </w:p>
    <w:p w:rsidR="007F0F0A" w:rsidRPr="00F02404" w:rsidRDefault="007F0F0A" w:rsidP="00FA612A">
      <w:pPr>
        <w:pStyle w:val="a3"/>
        <w:ind w:left="1260" w:firstLineChars="0" w:firstLine="0"/>
      </w:pPr>
    </w:p>
    <w:p w:rsidR="002C60A8" w:rsidRDefault="00801142" w:rsidP="007F0F0A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黑枸杞礼盒装</w:t>
      </w:r>
      <w:r w:rsidR="002E2455">
        <w:rPr>
          <w:rFonts w:hint="eastAsia"/>
        </w:rPr>
        <w:t>返利</w:t>
      </w:r>
    </w:p>
    <w:p w:rsidR="00A37F81" w:rsidRDefault="002E2455" w:rsidP="00801142">
      <w:pPr>
        <w:pStyle w:val="a3"/>
        <w:ind w:left="1260" w:firstLineChars="0" w:firstLine="0"/>
      </w:pPr>
      <w:r>
        <w:rPr>
          <w:rFonts w:hint="eastAsia"/>
        </w:rPr>
        <w:t>黑枸杞礼盒包装的购买人群，多数情况为买的人不吃，吃的人不买，同时礼盒装的产品毛利较高。针对这一情况，可以适当拿出一部分毛利做为返利返还给</w:t>
      </w:r>
      <w:r w:rsidR="00A37F81">
        <w:rPr>
          <w:rFonts w:hint="eastAsia"/>
        </w:rPr>
        <w:t xml:space="preserve">购物者，以带动销售。  </w:t>
      </w:r>
      <w:r w:rsidR="00A37F81">
        <w:t xml:space="preserve"> </w:t>
      </w:r>
    </w:p>
    <w:p w:rsidR="00801142" w:rsidRDefault="00A37F81" w:rsidP="00801142">
      <w:pPr>
        <w:pStyle w:val="a3"/>
        <w:ind w:left="1260" w:firstLineChars="0" w:firstLine="0"/>
      </w:pPr>
      <w:r>
        <w:rPr>
          <w:rFonts w:hint="eastAsia"/>
        </w:rPr>
        <w:t>返还的形式：现金、小六美鲜购物卡、境外旅游（抽奖）具体金额和比例需根据产品定价来设定</w:t>
      </w:r>
      <w:r w:rsidR="00DF3BDC">
        <w:rPr>
          <w:rFonts w:hint="eastAsia"/>
        </w:rPr>
        <w:t>， 总体原则是保证正毛利。</w:t>
      </w:r>
    </w:p>
    <w:p w:rsidR="00DF3BDC" w:rsidRPr="00F02404" w:rsidRDefault="00DF3BDC" w:rsidP="00DF3BDC">
      <w:pPr>
        <w:pStyle w:val="a3"/>
        <w:ind w:left="1260" w:firstLineChars="0" w:firstLine="0"/>
      </w:pPr>
    </w:p>
    <w:p w:rsidR="00DF3BDC" w:rsidRDefault="00DF3BDC" w:rsidP="000F360C"/>
    <w:p w:rsidR="00630E33" w:rsidRDefault="00630E33" w:rsidP="00630E33">
      <w:pPr>
        <w:pStyle w:val="a3"/>
        <w:ind w:left="840" w:firstLineChars="0" w:firstLine="0"/>
      </w:pPr>
    </w:p>
    <w:p w:rsidR="00866C12" w:rsidRDefault="00866C12" w:rsidP="00866C12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推广计划</w:t>
      </w:r>
    </w:p>
    <w:p w:rsidR="002C60A8" w:rsidRDefault="0096649C" w:rsidP="002C60A8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自有微信平台推送：服务号做1期专题推送，订阅号做1周的系列推送，可先从痛点说起，逐渐过渡到产品。</w:t>
      </w:r>
    </w:p>
    <w:p w:rsidR="00E20341" w:rsidRDefault="00E20341" w:rsidP="002C60A8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针对白领女性的微信公众大号软广</w:t>
      </w:r>
    </w:p>
    <w:p w:rsidR="0096649C" w:rsidRDefault="00E20341" w:rsidP="002C60A8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微博推送：同步微信推送内容</w:t>
      </w:r>
    </w:p>
    <w:p w:rsidR="00C81881" w:rsidRDefault="00C81881" w:rsidP="002C60A8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合作第三方平台活动同步</w:t>
      </w:r>
    </w:p>
    <w:p w:rsidR="00630E33" w:rsidRDefault="00630E33" w:rsidP="00630E33">
      <w:pPr>
        <w:pStyle w:val="a3"/>
      </w:pPr>
    </w:p>
    <w:p w:rsidR="00166995" w:rsidRPr="00037ED0" w:rsidRDefault="00166995" w:rsidP="00037ED0">
      <w:pPr>
        <w:pStyle w:val="a3"/>
        <w:ind w:left="420" w:firstLineChars="0" w:firstLine="0"/>
        <w:rPr>
          <w:sz w:val="24"/>
          <w:szCs w:val="24"/>
        </w:rPr>
      </w:pPr>
      <w:r w:rsidRPr="00037ED0">
        <w:rPr>
          <w:sz w:val="24"/>
          <w:szCs w:val="24"/>
        </w:rPr>
        <w:t>私信黑枸杞推广思路</w:t>
      </w:r>
    </w:p>
    <w:p w:rsidR="00166995" w:rsidRDefault="00166995" w:rsidP="0016699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用户转发小六美鲜朋友圈积攒，可以根据具体定的指标赠送体验装，进行推广和增粉。</w:t>
      </w:r>
    </w:p>
    <w:p w:rsidR="00166995" w:rsidRDefault="00166995" w:rsidP="00166995">
      <w:pPr>
        <w:pStyle w:val="a3"/>
        <w:numPr>
          <w:ilvl w:val="0"/>
          <w:numId w:val="2"/>
        </w:numPr>
        <w:ind w:firstLineChars="0"/>
      </w:pPr>
      <w:r>
        <w:t>下单满配送标准，可以赠送体验装，附带黑枸杞的宣传页。</w:t>
      </w:r>
    </w:p>
    <w:p w:rsidR="00166995" w:rsidRDefault="00166995" w:rsidP="0016699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根据朋友圈不同层面的人群，推送适合自己喝的简装和适合送礼的礼盒装。</w:t>
      </w:r>
    </w:p>
    <w:p w:rsidR="00166995" w:rsidRDefault="00166995" w:rsidP="0016699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用户推荐一定数量的好友，可以赠送体验装。</w:t>
      </w:r>
    </w:p>
    <w:p w:rsidR="00166995" w:rsidRDefault="00166995" w:rsidP="00037ED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招代理（具体根据后面实施的代理协议商讨）</w:t>
      </w:r>
    </w:p>
    <w:p w:rsidR="00037ED0" w:rsidRDefault="00037ED0" w:rsidP="00037ED0">
      <w:pPr>
        <w:pStyle w:val="a3"/>
        <w:ind w:left="360" w:firstLineChars="0" w:firstLine="0"/>
      </w:pPr>
    </w:p>
    <w:p w:rsidR="00037ED0" w:rsidRDefault="00037ED0" w:rsidP="00037ED0">
      <w:pPr>
        <w:jc w:val="center"/>
        <w:rPr>
          <w:sz w:val="30"/>
          <w:szCs w:val="30"/>
        </w:rPr>
      </w:pPr>
    </w:p>
    <w:p w:rsidR="00037ED0" w:rsidRPr="00037ED0" w:rsidRDefault="00037ED0" w:rsidP="00037ED0">
      <w:pPr>
        <w:pStyle w:val="a3"/>
        <w:ind w:left="420" w:firstLineChars="0" w:firstLine="0"/>
        <w:rPr>
          <w:sz w:val="24"/>
          <w:szCs w:val="24"/>
        </w:rPr>
      </w:pPr>
      <w:r w:rsidRPr="00037ED0">
        <w:rPr>
          <w:rFonts w:hint="eastAsia"/>
          <w:sz w:val="24"/>
          <w:szCs w:val="24"/>
        </w:rPr>
        <w:t>淘宝 苏宁易购C端关于黑枸杞的活动营销方案</w:t>
      </w:r>
    </w:p>
    <w:p w:rsidR="00037ED0" w:rsidRDefault="00037ED0" w:rsidP="00037ED0">
      <w:pPr>
        <w:jc w:val="center"/>
        <w:rPr>
          <w:sz w:val="30"/>
          <w:szCs w:val="30"/>
        </w:rPr>
      </w:pPr>
    </w:p>
    <w:p w:rsidR="00037ED0" w:rsidRPr="00037ED0" w:rsidRDefault="00037ED0" w:rsidP="00037ED0">
      <w:pPr>
        <w:pStyle w:val="a3"/>
        <w:numPr>
          <w:ilvl w:val="0"/>
          <w:numId w:val="4"/>
        </w:numPr>
        <w:ind w:firstLineChars="0"/>
      </w:pPr>
      <w:r w:rsidRPr="00037ED0">
        <w:rPr>
          <w:rFonts w:hint="eastAsia"/>
        </w:rPr>
        <w:t>淘宝上架，利用制作淘海报，淘口令，生产微信分享码，利用前期的集团用户资源做基础销量</w:t>
      </w:r>
    </w:p>
    <w:p w:rsidR="00037ED0" w:rsidRPr="00037ED0" w:rsidRDefault="00037ED0" w:rsidP="00037ED0">
      <w:pPr>
        <w:pStyle w:val="a3"/>
        <w:numPr>
          <w:ilvl w:val="0"/>
          <w:numId w:val="4"/>
        </w:numPr>
        <w:ind w:firstLineChars="0"/>
      </w:pPr>
      <w:r w:rsidRPr="00037ED0">
        <w:rPr>
          <w:rFonts w:hint="eastAsia"/>
        </w:rPr>
        <w:t>利用前期的老客户做老客户营销：正常价格购买，好评返现金例如定价：110元，客户原价购买，好评后返现70元加大返现力度做前期销量铺垫</w:t>
      </w:r>
    </w:p>
    <w:p w:rsidR="00037ED0" w:rsidRPr="00037ED0" w:rsidRDefault="00037ED0" w:rsidP="00037ED0">
      <w:pPr>
        <w:pStyle w:val="a3"/>
        <w:numPr>
          <w:ilvl w:val="0"/>
          <w:numId w:val="4"/>
        </w:numPr>
        <w:ind w:firstLineChars="0"/>
      </w:pPr>
      <w:r w:rsidRPr="00037ED0">
        <w:rPr>
          <w:rFonts w:hint="eastAsia"/>
        </w:rPr>
        <w:t>平台活动的报名：淘宝端天天特价报名，淘抢购（收费）</w:t>
      </w:r>
    </w:p>
    <w:p w:rsidR="00037ED0" w:rsidRPr="00037ED0" w:rsidRDefault="00037ED0" w:rsidP="00037ED0">
      <w:pPr>
        <w:pStyle w:val="a3"/>
        <w:numPr>
          <w:ilvl w:val="0"/>
          <w:numId w:val="4"/>
        </w:numPr>
        <w:ind w:firstLineChars="0"/>
      </w:pPr>
      <w:r w:rsidRPr="00037ED0">
        <w:rPr>
          <w:rFonts w:hint="eastAsia"/>
        </w:rPr>
        <w:t>苏宁平台争取1场苏宁大都会官方活动（尽力争取）</w:t>
      </w:r>
    </w:p>
    <w:p w:rsidR="00037ED0" w:rsidRPr="00037ED0" w:rsidRDefault="00037ED0" w:rsidP="00037ED0">
      <w:pPr>
        <w:pStyle w:val="a3"/>
        <w:numPr>
          <w:ilvl w:val="0"/>
          <w:numId w:val="4"/>
        </w:numPr>
        <w:ind w:firstLineChars="0"/>
      </w:pPr>
      <w:r w:rsidRPr="00037ED0">
        <w:rPr>
          <w:rFonts w:hint="eastAsia"/>
        </w:rPr>
        <w:t>直通车引流出转化：保证ROI在1:1以上</w:t>
      </w:r>
    </w:p>
    <w:p w:rsidR="00037ED0" w:rsidRPr="00037ED0" w:rsidRDefault="00037ED0" w:rsidP="00037ED0">
      <w:pPr>
        <w:pStyle w:val="a3"/>
        <w:ind w:left="360" w:firstLineChars="0" w:firstLine="0"/>
      </w:pPr>
    </w:p>
    <w:p w:rsidR="00866C12" w:rsidRPr="00166995" w:rsidRDefault="00866C12" w:rsidP="00075409"/>
    <w:sectPr w:rsidR="00866C12" w:rsidRPr="0016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03" w:rsidRDefault="006C4503" w:rsidP="007C766A">
      <w:r>
        <w:separator/>
      </w:r>
    </w:p>
  </w:endnote>
  <w:endnote w:type="continuationSeparator" w:id="0">
    <w:p w:rsidR="006C4503" w:rsidRDefault="006C4503" w:rsidP="007C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03" w:rsidRDefault="006C4503" w:rsidP="007C766A">
      <w:r>
        <w:separator/>
      </w:r>
    </w:p>
  </w:footnote>
  <w:footnote w:type="continuationSeparator" w:id="0">
    <w:p w:rsidR="006C4503" w:rsidRDefault="006C4503" w:rsidP="007C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318"/>
    <w:multiLevelType w:val="hybridMultilevel"/>
    <w:tmpl w:val="580EABB8"/>
    <w:lvl w:ilvl="0" w:tplc="D18A2C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CE370F"/>
    <w:multiLevelType w:val="hybridMultilevel"/>
    <w:tmpl w:val="02CCC524"/>
    <w:lvl w:ilvl="0" w:tplc="31ECBB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614BEA"/>
    <w:multiLevelType w:val="singleLevel"/>
    <w:tmpl w:val="57614BE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30B707C"/>
    <w:multiLevelType w:val="hybridMultilevel"/>
    <w:tmpl w:val="02CCC524"/>
    <w:lvl w:ilvl="0" w:tplc="31ECBB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61"/>
    <w:rsid w:val="00037ED0"/>
    <w:rsid w:val="00075409"/>
    <w:rsid w:val="000A7C61"/>
    <w:rsid w:val="000F360C"/>
    <w:rsid w:val="001254DF"/>
    <w:rsid w:val="00166995"/>
    <w:rsid w:val="002C60A8"/>
    <w:rsid w:val="002E2455"/>
    <w:rsid w:val="00465069"/>
    <w:rsid w:val="00614EE8"/>
    <w:rsid w:val="00630E33"/>
    <w:rsid w:val="006C4503"/>
    <w:rsid w:val="007A3A94"/>
    <w:rsid w:val="007C766A"/>
    <w:rsid w:val="007F0F0A"/>
    <w:rsid w:val="00801142"/>
    <w:rsid w:val="008606DE"/>
    <w:rsid w:val="00866C12"/>
    <w:rsid w:val="008B65B6"/>
    <w:rsid w:val="00900FBF"/>
    <w:rsid w:val="00923807"/>
    <w:rsid w:val="0096649C"/>
    <w:rsid w:val="00977027"/>
    <w:rsid w:val="009B18E5"/>
    <w:rsid w:val="009F3EA3"/>
    <w:rsid w:val="00A32E60"/>
    <w:rsid w:val="00A37F81"/>
    <w:rsid w:val="00A4279B"/>
    <w:rsid w:val="00B35136"/>
    <w:rsid w:val="00BC0D42"/>
    <w:rsid w:val="00C81881"/>
    <w:rsid w:val="00DD1897"/>
    <w:rsid w:val="00DF3BDC"/>
    <w:rsid w:val="00DF760E"/>
    <w:rsid w:val="00E140EA"/>
    <w:rsid w:val="00E20341"/>
    <w:rsid w:val="00EE1FA6"/>
    <w:rsid w:val="00F02404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F35CA5F-D1A0-4D49-86CE-66C8DB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3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42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C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76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766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7540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5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706</Words>
  <Characters>715</Characters>
  <Application>Microsoft Office Word</Application>
  <DocSecurity>0</DocSecurity>
  <Lines>44</Lines>
  <Paragraphs>45</Paragraphs>
  <ScaleCrop>false</ScaleCrop>
  <Manager>淘宝-知识杂货店（https://zszhd.taobao.com）</Manager>
  <Company>淘宝-知识杂货店（https://zszhd.taobao.com）</Company>
  <LinksUpToDate>false</LinksUpToDate>
  <CharactersWithSpaces>1376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19</cp:revision>
  <cp:lastPrinted>2016-06-15T07:20:00Z</cp:lastPrinted>
  <dcterms:created xsi:type="dcterms:W3CDTF">2016-06-14T09:05:00Z</dcterms:created>
  <dcterms:modified xsi:type="dcterms:W3CDTF">2018-10-16T10:31:00Z</dcterms:modified>
  <cp:category>淘宝-知识杂货店（https://zszhd.taobao.com）</cp:category>
</cp:coreProperties>
</file>